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D96CEE">
            <w:r w:rsidRPr="008E2EAF">
              <w:t>VY_</w:t>
            </w:r>
            <w:r>
              <w:t>42</w:t>
            </w:r>
            <w:r w:rsidRPr="008E2EAF">
              <w:t>_INOVACE_</w:t>
            </w:r>
            <w:r w:rsidR="00D96CEE">
              <w:t>57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B72205">
            <w:r>
              <w:t>K</w:t>
            </w:r>
            <w:r w:rsidR="00B663D6">
              <w:t>vadratické rovnice</w:t>
            </w:r>
            <w:r>
              <w:t xml:space="preserve"> se </w:t>
            </w:r>
            <w:r w:rsidR="00B72205">
              <w:t>zlomky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9F27BF">
            <w:r>
              <w:t>30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B72205">
            <w:pPr>
              <w:ind w:left="34" w:hanging="34"/>
            </w:pPr>
            <w:r>
              <w:t>Matematika/</w:t>
            </w:r>
            <w:r w:rsidR="00305397">
              <w:t>K</w:t>
            </w:r>
            <w:r w:rsidR="00B663D6">
              <w:t>vadratick</w:t>
            </w:r>
            <w:r w:rsidR="00840196">
              <w:t>é</w:t>
            </w:r>
            <w:r w:rsidR="00B663D6">
              <w:t xml:space="preserve"> rovnice</w:t>
            </w:r>
            <w:r w:rsidR="00305397">
              <w:t xml:space="preserve"> se </w:t>
            </w:r>
            <w:r w:rsidR="00B72205">
              <w:t>zlomky</w:t>
            </w:r>
            <w:r w:rsidR="00B663D6">
              <w:t>, vzorec pro výpočet kořenů kvadratické rovnice, diskriminant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840196">
        <w:t>kvadratických rovnic</w:t>
      </w:r>
      <w:r w:rsidR="00305397">
        <w:t xml:space="preserve"> se </w:t>
      </w:r>
      <w:r w:rsidR="00B72205">
        <w:t>zlomky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D06C36">
      <w:pPr>
        <w:pStyle w:val="DUMY-text"/>
        <w:jc w:val="both"/>
      </w:pPr>
      <w:r>
        <w:t xml:space="preserve">     Pracovní list bude vytištěn každému žákovi, </w:t>
      </w:r>
      <w:r w:rsidR="00D06C36">
        <w:t>který</w:t>
      </w:r>
      <w:r>
        <w:t xml:space="preserve"> si</w:t>
      </w:r>
      <w:r w:rsidR="00D06C36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</w:t>
      </w:r>
      <w:r w:rsidR="00840196">
        <w:t>kvadratických rovnic</w:t>
      </w:r>
      <w:r w:rsidR="00305397">
        <w:t xml:space="preserve"> se </w:t>
      </w:r>
      <w:r w:rsidR="00B72205">
        <w:t>zlomky</w:t>
      </w:r>
      <w:r w:rsidR="00D952B4">
        <w:t xml:space="preserve"> </w:t>
      </w:r>
      <w:r w:rsidR="007A23DA">
        <w:t>a</w:t>
      </w:r>
      <w:r w:rsidR="00D06C36">
        <w:t> </w:t>
      </w:r>
      <w:r w:rsidR="007A23DA">
        <w:t>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D06C36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2164E9" w:rsidP="002164E9">
      <w:pPr>
        <w:pStyle w:val="DUMY-odrky"/>
        <w:numPr>
          <w:ilvl w:val="0"/>
          <w:numId w:val="30"/>
        </w:numPr>
        <w:jc w:val="both"/>
      </w:pPr>
      <w:r>
        <w:t>MIKUL</w:t>
      </w:r>
      <w:r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4C50B6">
        <w:lastRenderedPageBreak/>
        <w:t>K</w:t>
      </w:r>
      <w:r w:rsidR="009F27BF">
        <w:t xml:space="preserve">vadratické </w:t>
      </w:r>
      <w:r w:rsidR="002E0081">
        <w:t>rovnice</w:t>
      </w:r>
      <w:r w:rsidR="004C50B6">
        <w:t xml:space="preserve"> se </w:t>
      </w:r>
      <w:r w:rsidR="00ED5595">
        <w:t>z</w:t>
      </w:r>
      <w:r w:rsidR="00B72205">
        <w:t>lomky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4C50B6">
        <w:rPr>
          <w:b/>
          <w:u w:val="single"/>
        </w:rPr>
        <w:t>ý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:</w:t>
      </w:r>
    </w:p>
    <w:p w:rsidR="009F27BF" w:rsidRDefault="00832833" w:rsidP="00B36A7B">
      <w:pPr>
        <w:pStyle w:val="DUMY-text"/>
      </w:pPr>
      <w:r w:rsidRPr="00832833">
        <w:t>Řešte</w:t>
      </w:r>
      <w:r w:rsidR="009F27BF">
        <w:t xml:space="preserve"> kvadratick</w:t>
      </w:r>
      <w:r w:rsidR="00711453">
        <w:t>ou</w:t>
      </w:r>
      <w:r w:rsidRPr="00832833">
        <w:t xml:space="preserve"> rovnic</w:t>
      </w:r>
      <w:r w:rsidR="004C50B6">
        <w:t xml:space="preserve">i se </w:t>
      </w:r>
      <w:r w:rsidR="00B72205">
        <w:t>zlomky</w:t>
      </w:r>
      <w:r w:rsidR="009A2684">
        <w:t xml:space="preserve"> v R</w:t>
      </w:r>
      <w:r w:rsidRPr="00832833">
        <w:t>:</w:t>
      </w:r>
    </w:p>
    <w:p w:rsidR="007A0D40" w:rsidRPr="00296EB4" w:rsidRDefault="00E46FC3" w:rsidP="00296EB4">
      <w:pPr>
        <w:pStyle w:val="DUMY-text"/>
      </w:pPr>
      <w:r w:rsidRPr="00B72205">
        <w:rPr>
          <w:position w:val="-24"/>
        </w:rPr>
        <w:object w:dxaOrig="23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35.25pt" o:ole="">
            <v:imagedata r:id="rId9" o:title=""/>
          </v:shape>
          <o:OLEObject Type="Embed" ProgID="Equation.3" ShapeID="_x0000_i1025" DrawAspect="Content" ObjectID="_1445021527" r:id="rId10"/>
        </w:object>
      </w:r>
      <w:r w:rsidR="009F27BF">
        <w:t xml:space="preserve">                        </w:t>
      </w:r>
      <w:r w:rsidR="009F6037">
        <w:t xml:space="preserve">      </w:t>
      </w:r>
      <w:r w:rsidR="009F27BF">
        <w:t xml:space="preserve">               </w:t>
      </w:r>
      <w:r w:rsidR="009F6037">
        <w:t xml:space="preserve">  </w:t>
      </w:r>
      <w:r w:rsidR="009F27BF">
        <w:t xml:space="preserve">     </w:t>
      </w:r>
    </w:p>
    <w:p w:rsidR="00832833" w:rsidRDefault="00566F8A" w:rsidP="00566F8A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BE67B5" w:rsidRDefault="00B72205" w:rsidP="00B72205">
      <w:pPr>
        <w:pStyle w:val="DUMY-text"/>
        <w:numPr>
          <w:ilvl w:val="0"/>
          <w:numId w:val="27"/>
        </w:numPr>
      </w:pPr>
      <w:r>
        <w:t xml:space="preserve">Vynásobíme rovnici společným jmenovatelem a upravíme </w:t>
      </w:r>
      <w:r w:rsidR="00711453">
        <w:t>na</w:t>
      </w:r>
      <w:r w:rsidR="00BD1BB4">
        <w:t xml:space="preserve"> </w:t>
      </w:r>
      <w:r w:rsidR="00365F7B">
        <w:t xml:space="preserve">tvar </w:t>
      </w:r>
      <w:r w:rsidR="00974C42" w:rsidRPr="00365F7B">
        <w:rPr>
          <w:position w:val="-6"/>
        </w:rPr>
        <w:object w:dxaOrig="1600" w:dyaOrig="320">
          <v:shape id="_x0000_i1026" type="#_x0000_t75" style="width:80.25pt;height:15.75pt" o:ole="">
            <v:imagedata r:id="rId11" o:title=""/>
          </v:shape>
          <o:OLEObject Type="Embed" ProgID="Equation.3" ShapeID="_x0000_i1026" DrawAspect="Content" ObjectID="_1445021528" r:id="rId12"/>
        </w:object>
      </w:r>
      <w:r>
        <w:t>.</w:t>
      </w:r>
    </w:p>
    <w:p w:rsidR="009F27BF" w:rsidRDefault="00BE67B5" w:rsidP="00974C42">
      <w:pPr>
        <w:pStyle w:val="DUMY-text"/>
        <w:numPr>
          <w:ilvl w:val="0"/>
          <w:numId w:val="27"/>
        </w:numPr>
      </w:pPr>
      <w:r>
        <w:t>U</w:t>
      </w:r>
      <w:r w:rsidR="00BD1BB4">
        <w:t>rčíme</w:t>
      </w:r>
      <w:r w:rsidR="00365F7B">
        <w:t xml:space="preserve"> koeficienty </w:t>
      </w:r>
      <w:r w:rsidR="00365F7B" w:rsidRPr="00974C42">
        <w:rPr>
          <w:i/>
        </w:rPr>
        <w:t>a, b, c</w:t>
      </w:r>
      <w:r w:rsidR="001065B3">
        <w:t>.</w:t>
      </w:r>
    </w:p>
    <w:p w:rsidR="004B0CC8" w:rsidRDefault="001065B3" w:rsidP="004B0CC8">
      <w:pPr>
        <w:pStyle w:val="DUMY-text"/>
        <w:numPr>
          <w:ilvl w:val="0"/>
          <w:numId w:val="27"/>
        </w:numPr>
      </w:pPr>
      <w:r>
        <w:t xml:space="preserve">Vyřešíme </w:t>
      </w:r>
      <w:r w:rsidR="00BE67B5">
        <w:t xml:space="preserve">rovnici </w:t>
      </w:r>
      <w:r>
        <w:t>pomocí</w:t>
      </w:r>
      <w:r w:rsidR="00711453">
        <w:t xml:space="preserve"> vzor</w:t>
      </w:r>
      <w:r>
        <w:t>ce</w:t>
      </w:r>
      <w:r w:rsidR="00711453">
        <w:t xml:space="preserve"> pro vý</w:t>
      </w:r>
      <w:r w:rsidR="00365F7B">
        <w:t>počet kořenů</w:t>
      </w:r>
      <w:r w:rsidR="003C3144">
        <w:t xml:space="preserve"> </w:t>
      </w:r>
      <w:r w:rsidR="004B0CC8" w:rsidRPr="00BD1BB4">
        <w:rPr>
          <w:position w:val="-24"/>
        </w:rPr>
        <w:object w:dxaOrig="2220" w:dyaOrig="700">
          <v:shape id="_x0000_i1027" type="#_x0000_t75" style="width:111pt;height:35.25pt" o:ole="">
            <v:imagedata r:id="rId13" o:title=""/>
          </v:shape>
          <o:OLEObject Type="Embed" ProgID="Equation.3" ShapeID="_x0000_i1027" DrawAspect="Content" ObjectID="_1445021529" r:id="rId14"/>
        </w:object>
      </w:r>
      <w:r w:rsidR="004B0CC8">
        <w:t>.</w:t>
      </w:r>
    </w:p>
    <w:p w:rsidR="001E3F3A" w:rsidRPr="007A0D40" w:rsidRDefault="007A0D40" w:rsidP="004B0CC8">
      <w:pPr>
        <w:pStyle w:val="DUMY-text"/>
        <w:numPr>
          <w:ilvl w:val="0"/>
          <w:numId w:val="27"/>
        </w:numPr>
      </w:pPr>
      <w:r>
        <w:t>Zkouška se provádí dosazením řešení do zadání.</w:t>
      </w:r>
    </w:p>
    <w:p w:rsidR="00365F7B" w:rsidRDefault="00832833" w:rsidP="002E0081">
      <w:pPr>
        <w:pStyle w:val="DUMY-text"/>
        <w:rPr>
          <w:i/>
        </w:rPr>
      </w:pPr>
      <w:r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761D82" w:rsidRDefault="0078658C" w:rsidP="002E0081">
      <w:pPr>
        <w:pStyle w:val="DUMY-text"/>
      </w:pPr>
      <w:r>
        <w:rPr>
          <w:noProof/>
        </w:rPr>
        <w:pict>
          <v:shape id="_x0000_s1065" type="#_x0000_t75" style="position:absolute;margin-left:306.45pt;margin-top:96.15pt;width:124pt;height:67.9pt;z-index:251697152;mso-position-horizontal-relative:text;mso-position-vertical-relative:text">
            <v:imagedata r:id="rId15" o:title=""/>
            <w10:wrap type="square"/>
          </v:shape>
          <o:OLEObject Type="Embed" ProgID="Equation.3" ShapeID="_x0000_s1065" DrawAspect="Content" ObjectID="_1445021535" r:id="rId16"/>
        </w:pict>
      </w:r>
      <w:r w:rsidR="00E46FC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5B0AFD" wp14:editId="7CC17D20">
                <wp:simplePos x="0" y="0"/>
                <wp:positionH relativeFrom="column">
                  <wp:posOffset>3436620</wp:posOffset>
                </wp:positionH>
                <wp:positionV relativeFrom="paragraph">
                  <wp:posOffset>1421130</wp:posOffset>
                </wp:positionV>
                <wp:extent cx="419100" cy="200025"/>
                <wp:effectExtent l="0" t="38100" r="57150" b="285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270.6pt;margin-top:111.9pt;width:33pt;height:15.75p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" strokecolor="#365f91 [2404]" strokeweight="1.25pt">
                <v:stroke endarrow="open"/>
              </v:shape>
            </w:pict>
          </mc:Fallback>
        </mc:AlternateContent>
      </w:r>
      <w:r w:rsidR="00E46FC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EA2013" wp14:editId="21DD3E83">
                <wp:simplePos x="0" y="0"/>
                <wp:positionH relativeFrom="column">
                  <wp:posOffset>3436620</wp:posOffset>
                </wp:positionH>
                <wp:positionV relativeFrom="paragraph">
                  <wp:posOffset>1678305</wp:posOffset>
                </wp:positionV>
                <wp:extent cx="419100" cy="161925"/>
                <wp:effectExtent l="0" t="0" r="76200" b="6667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" o:spid="_x0000_s1026" type="#_x0000_t32" style="position:absolute;margin-left:270.6pt;margin-top:132.15pt;width:33pt;height:12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" strokecolor="#365f91 [2404]" strokeweight="1.25pt">
                <v:stroke endarrow="open"/>
              </v:shape>
            </w:pict>
          </mc:Fallback>
        </mc:AlternateContent>
      </w:r>
      <w:r w:rsidR="00996EBF" w:rsidRPr="00996EBF">
        <w:rPr>
          <w:position w:val="-196"/>
        </w:rPr>
        <w:object w:dxaOrig="5600" w:dyaOrig="3680">
          <v:shape id="_x0000_i1028" type="#_x0000_t75" style="width:291pt;height:184.5pt" o:ole="">
            <v:imagedata r:id="rId17" o:title=""/>
          </v:shape>
          <o:OLEObject Type="Embed" ProgID="Equation.3" ShapeID="_x0000_i1028" DrawAspect="Content" ObjectID="_1445021530" r:id="rId18"/>
        </w:object>
      </w:r>
      <w:r w:rsidR="00EA3E27">
        <w:t xml:space="preserve">  </w:t>
      </w:r>
      <w:r w:rsidR="00566F8A">
        <w:t xml:space="preserve">  </w:t>
      </w:r>
      <w:r w:rsidR="00761D82">
        <w:t xml:space="preserve">                       </w:t>
      </w:r>
    </w:p>
    <w:p w:rsidR="00E4072F" w:rsidRPr="00BE67B5" w:rsidRDefault="00B031FA" w:rsidP="002E0081">
      <w:pPr>
        <w:pStyle w:val="DUMY-text"/>
        <w:rPr>
          <w:i/>
        </w:rPr>
      </w:pPr>
      <w:r w:rsidRPr="00B031FA">
        <w:rPr>
          <w:b/>
          <w:u w:val="single"/>
        </w:rPr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9A1240" w:rsidP="00B031FA">
      <w:pPr>
        <w:pStyle w:val="DUMY-text"/>
        <w:numPr>
          <w:ilvl w:val="0"/>
          <w:numId w:val="14"/>
        </w:numPr>
      </w:pPr>
      <w:r>
        <w:t xml:space="preserve"> Řešte</w:t>
      </w:r>
      <w:r w:rsidR="00D048C6">
        <w:t xml:space="preserve"> </w:t>
      </w:r>
      <w:r w:rsidR="009F6037">
        <w:t>kvadratické rovnice</w:t>
      </w:r>
      <w:r w:rsidR="00DD7E39">
        <w:t xml:space="preserve"> se </w:t>
      </w:r>
      <w:r w:rsidR="00E46FC3">
        <w:t>zlomky</w:t>
      </w:r>
      <w:r w:rsidR="009A2684">
        <w:t xml:space="preserve"> v R</w:t>
      </w:r>
      <w:r w:rsidR="00B031FA">
        <w:t>:</w:t>
      </w:r>
    </w:p>
    <w:p w:rsidR="00ED0680" w:rsidRDefault="001A3E29" w:rsidP="00B031FA">
      <w:pPr>
        <w:pStyle w:val="DUMY-text"/>
        <w:ind w:left="720"/>
      </w:pPr>
      <w:r w:rsidRPr="001A3E29">
        <w:rPr>
          <w:position w:val="-114"/>
        </w:rPr>
        <w:object w:dxaOrig="2420" w:dyaOrig="2400">
          <v:shape id="_x0000_i1029" type="#_x0000_t75" style="width:120.75pt;height:120pt" o:ole="">
            <v:imagedata r:id="rId19" o:title=""/>
          </v:shape>
          <o:OLEObject Type="Embed" ProgID="Equation.3" ShapeID="_x0000_i1029" DrawAspect="Content" ObjectID="_1445021531" r:id="rId20"/>
        </w:object>
      </w:r>
      <w:r w:rsidR="00C05788">
        <w:t xml:space="preserve">         </w:t>
      </w:r>
    </w:p>
    <w:p w:rsidR="00761D82" w:rsidRPr="00296EB4" w:rsidRDefault="00761D82" w:rsidP="007F4ED9">
      <w:pPr>
        <w:pStyle w:val="DUMY-text"/>
        <w:rPr>
          <w:sz w:val="16"/>
          <w:szCs w:val="16"/>
        </w:rPr>
      </w:pPr>
    </w:p>
    <w:p w:rsidR="00C209AF" w:rsidRDefault="00374B6E" w:rsidP="007F05A4">
      <w:pPr>
        <w:pStyle w:val="DUMY-text"/>
        <w:numPr>
          <w:ilvl w:val="0"/>
          <w:numId w:val="14"/>
        </w:numPr>
      </w:pPr>
      <w:r>
        <w:lastRenderedPageBreak/>
        <w:t xml:space="preserve">Řešte </w:t>
      </w:r>
      <w:r w:rsidR="00464A11">
        <w:t xml:space="preserve">kvadratické rovnice </w:t>
      </w:r>
      <w:r>
        <w:t xml:space="preserve">se </w:t>
      </w:r>
      <w:r w:rsidR="001A3E29">
        <w:t>zlomky</w:t>
      </w:r>
      <w:r w:rsidR="009A2684">
        <w:t xml:space="preserve"> v R</w:t>
      </w:r>
      <w:r w:rsidR="00C209AF">
        <w:t>:</w:t>
      </w:r>
    </w:p>
    <w:p w:rsidR="001A3E29" w:rsidRPr="00C22CBC" w:rsidRDefault="00FF48EC" w:rsidP="00FF48EC">
      <w:pPr>
        <w:pStyle w:val="DUMY-text"/>
        <w:ind w:left="720"/>
      </w:pPr>
      <w:r w:rsidRPr="00FF48EC">
        <w:rPr>
          <w:position w:val="-66"/>
        </w:rPr>
        <w:object w:dxaOrig="2600" w:dyaOrig="11680">
          <v:shape id="_x0000_i1030" type="#_x0000_t75" style="width:130.5pt;height:584.25pt" o:ole="">
            <v:imagedata r:id="rId21" o:title=""/>
          </v:shape>
          <o:OLEObject Type="Embed" ProgID="Equation.3" ShapeID="_x0000_i1030" DrawAspect="Content" ObjectID="_1445021532" r:id="rId22"/>
        </w:object>
      </w:r>
    </w:p>
    <w:p w:rsidR="001A3E29" w:rsidRPr="000927BD" w:rsidRDefault="001A3E29" w:rsidP="00D67E1A">
      <w:pPr>
        <w:pStyle w:val="DUMY-text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Pr="005D008A" w:rsidRDefault="003006D9" w:rsidP="004D0E7D">
      <w:pPr>
        <w:pStyle w:val="DUMY-text"/>
        <w:ind w:left="1080"/>
      </w:pPr>
      <w:r w:rsidRPr="001A3E29">
        <w:rPr>
          <w:position w:val="-30"/>
        </w:rPr>
        <w:object w:dxaOrig="2120" w:dyaOrig="720">
          <v:shape id="_x0000_i1031" type="#_x0000_t75" style="width:105pt;height:36pt" o:ole="">
            <v:imagedata r:id="rId23" o:title=""/>
          </v:shape>
          <o:OLEObject Type="Embed" ProgID="Equation.3" ShapeID="_x0000_i1031" DrawAspect="Content" ObjectID="_1445021533" r:id="rId24"/>
        </w:object>
      </w:r>
    </w:p>
    <w:p w:rsidR="004D0E7D" w:rsidRDefault="00FD619E" w:rsidP="0087282C">
      <w:pPr>
        <w:pStyle w:val="DUMY-text"/>
        <w:ind w:left="1080"/>
      </w:pPr>
      <w:r w:rsidRPr="00FD619E">
        <w:rPr>
          <w:position w:val="-80"/>
        </w:rPr>
        <w:object w:dxaOrig="2320" w:dyaOrig="1719">
          <v:shape id="_x0000_i1032" type="#_x0000_t75" style="width:115.5pt;height:86.25pt" o:ole="">
            <v:imagedata r:id="rId25" o:title=""/>
          </v:shape>
          <o:OLEObject Type="Embed" ProgID="Equation.3" ShapeID="_x0000_i1032" DrawAspect="Content" ObjectID="_1445021534" r:id="rId26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  <w:bookmarkStart w:id="0" w:name="_GoBack"/>
      <w:bookmarkEnd w:id="0"/>
    </w:p>
    <w:sectPr w:rsidR="005D008A" w:rsidRPr="005D008A" w:rsidSect="009D32A6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58C" w:rsidRDefault="0078658C" w:rsidP="009F1C88">
      <w:r>
        <w:separator/>
      </w:r>
    </w:p>
  </w:endnote>
  <w:endnote w:type="continuationSeparator" w:id="0">
    <w:p w:rsidR="0078658C" w:rsidRDefault="0078658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58C" w:rsidRDefault="0078658C" w:rsidP="009F1C88">
      <w:r>
        <w:separator/>
      </w:r>
    </w:p>
  </w:footnote>
  <w:footnote w:type="continuationSeparator" w:id="0">
    <w:p w:rsidR="0078658C" w:rsidRDefault="0078658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7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6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8"/>
  </w:num>
  <w:num w:numId="29">
    <w:abstractNumId w:val="4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6A08"/>
    <w:rsid w:val="000378AC"/>
    <w:rsid w:val="00071E30"/>
    <w:rsid w:val="000759CA"/>
    <w:rsid w:val="000927BD"/>
    <w:rsid w:val="000965CC"/>
    <w:rsid w:val="000A5F3D"/>
    <w:rsid w:val="000B1843"/>
    <w:rsid w:val="000D668E"/>
    <w:rsid w:val="000E12BC"/>
    <w:rsid w:val="001065B3"/>
    <w:rsid w:val="0013575A"/>
    <w:rsid w:val="001426C0"/>
    <w:rsid w:val="00162EA6"/>
    <w:rsid w:val="001860E7"/>
    <w:rsid w:val="001A3E29"/>
    <w:rsid w:val="001B336E"/>
    <w:rsid w:val="001B573C"/>
    <w:rsid w:val="001C3C42"/>
    <w:rsid w:val="001C66DF"/>
    <w:rsid w:val="001E1D78"/>
    <w:rsid w:val="001E3F3A"/>
    <w:rsid w:val="001E478B"/>
    <w:rsid w:val="001F0050"/>
    <w:rsid w:val="001F6772"/>
    <w:rsid w:val="001F7276"/>
    <w:rsid w:val="002164E9"/>
    <w:rsid w:val="00252D1B"/>
    <w:rsid w:val="00283573"/>
    <w:rsid w:val="00286654"/>
    <w:rsid w:val="00296EB4"/>
    <w:rsid w:val="002C0137"/>
    <w:rsid w:val="002D6729"/>
    <w:rsid w:val="002E0081"/>
    <w:rsid w:val="002E458E"/>
    <w:rsid w:val="002F6C15"/>
    <w:rsid w:val="003006D9"/>
    <w:rsid w:val="00305397"/>
    <w:rsid w:val="00307C1D"/>
    <w:rsid w:val="00314F03"/>
    <w:rsid w:val="003606CD"/>
    <w:rsid w:val="00365F7B"/>
    <w:rsid w:val="00367E3E"/>
    <w:rsid w:val="0037415D"/>
    <w:rsid w:val="00374B6E"/>
    <w:rsid w:val="003C3144"/>
    <w:rsid w:val="003C643B"/>
    <w:rsid w:val="003D2611"/>
    <w:rsid w:val="003E748D"/>
    <w:rsid w:val="004054B9"/>
    <w:rsid w:val="00410EB1"/>
    <w:rsid w:val="00411F29"/>
    <w:rsid w:val="00437C5D"/>
    <w:rsid w:val="00437C8C"/>
    <w:rsid w:val="00445113"/>
    <w:rsid w:val="0045000E"/>
    <w:rsid w:val="0045559E"/>
    <w:rsid w:val="00464A11"/>
    <w:rsid w:val="00467D37"/>
    <w:rsid w:val="004920EC"/>
    <w:rsid w:val="004946E8"/>
    <w:rsid w:val="004B0CC8"/>
    <w:rsid w:val="004C50B6"/>
    <w:rsid w:val="004D0E7D"/>
    <w:rsid w:val="004F4D12"/>
    <w:rsid w:val="00500ACB"/>
    <w:rsid w:val="00500F9F"/>
    <w:rsid w:val="005069B3"/>
    <w:rsid w:val="00510145"/>
    <w:rsid w:val="005408F0"/>
    <w:rsid w:val="005424D1"/>
    <w:rsid w:val="00566F8A"/>
    <w:rsid w:val="005676DA"/>
    <w:rsid w:val="005732F3"/>
    <w:rsid w:val="00576462"/>
    <w:rsid w:val="00596EE0"/>
    <w:rsid w:val="005C5CFA"/>
    <w:rsid w:val="005D008A"/>
    <w:rsid w:val="005E1350"/>
    <w:rsid w:val="005F5351"/>
    <w:rsid w:val="00615246"/>
    <w:rsid w:val="00653A80"/>
    <w:rsid w:val="006723D6"/>
    <w:rsid w:val="00695C43"/>
    <w:rsid w:val="006A6B35"/>
    <w:rsid w:val="006B781F"/>
    <w:rsid w:val="006C62DE"/>
    <w:rsid w:val="00711453"/>
    <w:rsid w:val="00741F28"/>
    <w:rsid w:val="007432FC"/>
    <w:rsid w:val="00747DC5"/>
    <w:rsid w:val="00761D82"/>
    <w:rsid w:val="00770A4B"/>
    <w:rsid w:val="0078658C"/>
    <w:rsid w:val="00786B3C"/>
    <w:rsid w:val="00792EBF"/>
    <w:rsid w:val="007A0D40"/>
    <w:rsid w:val="007A23DA"/>
    <w:rsid w:val="007A338B"/>
    <w:rsid w:val="007B473D"/>
    <w:rsid w:val="007C087F"/>
    <w:rsid w:val="007F05A4"/>
    <w:rsid w:val="007F4ED9"/>
    <w:rsid w:val="00802B96"/>
    <w:rsid w:val="00815669"/>
    <w:rsid w:val="00817FE9"/>
    <w:rsid w:val="00832833"/>
    <w:rsid w:val="00837C1B"/>
    <w:rsid w:val="00840196"/>
    <w:rsid w:val="0085677B"/>
    <w:rsid w:val="00870D8F"/>
    <w:rsid w:val="0087282C"/>
    <w:rsid w:val="0089134A"/>
    <w:rsid w:val="00892EEE"/>
    <w:rsid w:val="008A576E"/>
    <w:rsid w:val="008B392B"/>
    <w:rsid w:val="008B6FB2"/>
    <w:rsid w:val="008D5003"/>
    <w:rsid w:val="008D67AC"/>
    <w:rsid w:val="008E2EAF"/>
    <w:rsid w:val="008E59CC"/>
    <w:rsid w:val="00935568"/>
    <w:rsid w:val="00935E7C"/>
    <w:rsid w:val="0097376D"/>
    <w:rsid w:val="00974C42"/>
    <w:rsid w:val="00974F64"/>
    <w:rsid w:val="00980607"/>
    <w:rsid w:val="00996EBF"/>
    <w:rsid w:val="009A1240"/>
    <w:rsid w:val="009A2684"/>
    <w:rsid w:val="009A645F"/>
    <w:rsid w:val="009C2371"/>
    <w:rsid w:val="009D32A6"/>
    <w:rsid w:val="009E04C5"/>
    <w:rsid w:val="009F1C88"/>
    <w:rsid w:val="009F27BF"/>
    <w:rsid w:val="009F293C"/>
    <w:rsid w:val="009F3474"/>
    <w:rsid w:val="009F3557"/>
    <w:rsid w:val="009F6037"/>
    <w:rsid w:val="00A05027"/>
    <w:rsid w:val="00A1060A"/>
    <w:rsid w:val="00A12CE8"/>
    <w:rsid w:val="00A13863"/>
    <w:rsid w:val="00A20C46"/>
    <w:rsid w:val="00A22E37"/>
    <w:rsid w:val="00A415D8"/>
    <w:rsid w:val="00A61FC3"/>
    <w:rsid w:val="00AB583E"/>
    <w:rsid w:val="00AD134B"/>
    <w:rsid w:val="00AD173F"/>
    <w:rsid w:val="00AF017B"/>
    <w:rsid w:val="00B031FA"/>
    <w:rsid w:val="00B36A7B"/>
    <w:rsid w:val="00B406FF"/>
    <w:rsid w:val="00B42E17"/>
    <w:rsid w:val="00B463AA"/>
    <w:rsid w:val="00B60FD5"/>
    <w:rsid w:val="00B663D6"/>
    <w:rsid w:val="00B72205"/>
    <w:rsid w:val="00BB1743"/>
    <w:rsid w:val="00BB5754"/>
    <w:rsid w:val="00BC0A4C"/>
    <w:rsid w:val="00BD1BB4"/>
    <w:rsid w:val="00BD2592"/>
    <w:rsid w:val="00BD3D5F"/>
    <w:rsid w:val="00BE67B5"/>
    <w:rsid w:val="00C05788"/>
    <w:rsid w:val="00C209AF"/>
    <w:rsid w:val="00C22CBC"/>
    <w:rsid w:val="00C4138A"/>
    <w:rsid w:val="00C53817"/>
    <w:rsid w:val="00C555F6"/>
    <w:rsid w:val="00CC62B7"/>
    <w:rsid w:val="00CC6925"/>
    <w:rsid w:val="00CD75B3"/>
    <w:rsid w:val="00D048C6"/>
    <w:rsid w:val="00D06C36"/>
    <w:rsid w:val="00D634C6"/>
    <w:rsid w:val="00D67E1A"/>
    <w:rsid w:val="00D94AE2"/>
    <w:rsid w:val="00D952B4"/>
    <w:rsid w:val="00D96CEE"/>
    <w:rsid w:val="00DD27B7"/>
    <w:rsid w:val="00DD7E39"/>
    <w:rsid w:val="00DF249A"/>
    <w:rsid w:val="00E3596A"/>
    <w:rsid w:val="00E4072F"/>
    <w:rsid w:val="00E46FC3"/>
    <w:rsid w:val="00E54560"/>
    <w:rsid w:val="00E73B11"/>
    <w:rsid w:val="00EA3E27"/>
    <w:rsid w:val="00ED0680"/>
    <w:rsid w:val="00ED38BB"/>
    <w:rsid w:val="00ED5595"/>
    <w:rsid w:val="00F057BA"/>
    <w:rsid w:val="00F131D1"/>
    <w:rsid w:val="00F20B18"/>
    <w:rsid w:val="00F5433B"/>
    <w:rsid w:val="00FA7198"/>
    <w:rsid w:val="00FC41D8"/>
    <w:rsid w:val="00FC74BE"/>
    <w:rsid w:val="00FD619E"/>
    <w:rsid w:val="00FF48E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2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7B90-2C3C-4FA9-9FBC-72DE9E38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105</cp:revision>
  <dcterms:created xsi:type="dcterms:W3CDTF">2013-07-21T09:46:00Z</dcterms:created>
  <dcterms:modified xsi:type="dcterms:W3CDTF">2013-11-03T21:05:00Z</dcterms:modified>
</cp:coreProperties>
</file>