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A6606D">
            <w:r w:rsidRPr="008E2EAF">
              <w:t>VY_</w:t>
            </w:r>
            <w:r>
              <w:t>42</w:t>
            </w:r>
            <w:r w:rsidRPr="008E2EAF">
              <w:t>_INOVACE_</w:t>
            </w:r>
            <w:r w:rsidR="00A6606D">
              <w:t>53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5E552A" w:rsidP="00B663D6">
            <w:r>
              <w:t xml:space="preserve">Úplné </w:t>
            </w:r>
            <w:r w:rsidR="006A6B35">
              <w:t>k</w:t>
            </w:r>
            <w:r w:rsidR="00B663D6">
              <w:t>vadratické rovnice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A20C46" w:rsidP="009F27BF">
            <w:r>
              <w:t>2</w:t>
            </w:r>
            <w:r w:rsidR="009F27BF">
              <w:t>9</w:t>
            </w:r>
            <w:r w:rsidR="009C2371"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F27BF" w:rsidP="009C2371">
            <w:pPr>
              <w:ind w:left="34" w:hanging="34"/>
            </w:pPr>
            <w:r>
              <w:t>2</w:t>
            </w:r>
            <w:r w:rsidR="009C2371">
              <w:t>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F27BF" w:rsidP="005E552A">
            <w:pPr>
              <w:ind w:left="34" w:hanging="34"/>
            </w:pPr>
            <w:r>
              <w:t>Matematika/</w:t>
            </w:r>
            <w:r w:rsidR="005E552A">
              <w:t>Úplné</w:t>
            </w:r>
            <w:r w:rsidR="00B663D6">
              <w:t xml:space="preserve"> kvadratick</w:t>
            </w:r>
            <w:r w:rsidR="00840196">
              <w:t>é</w:t>
            </w:r>
            <w:r w:rsidR="00B663D6">
              <w:t xml:space="preserve"> rovnice, vzorec pro výpočet kořenů kvadratické rovnice, diskriminant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864FD">
      <w:pPr>
        <w:pStyle w:val="DUMY-text"/>
        <w:jc w:val="both"/>
      </w:pPr>
      <w:r>
        <w:t xml:space="preserve">     Vzdělávací materiál je zaměřen na řešení </w:t>
      </w:r>
      <w:r w:rsidR="005E552A">
        <w:t>úplných</w:t>
      </w:r>
      <w:r w:rsidR="000864FD">
        <w:t xml:space="preserve"> k</w:t>
      </w:r>
      <w:r w:rsidR="00067BA2">
        <w:t>vadratických rovnic pomocí vzorce pro </w:t>
      </w:r>
      <w:r w:rsidR="00840196">
        <w:t>výpočet kořenů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D94AE2" w:rsidRDefault="00500F9F" w:rsidP="00193F4D">
      <w:pPr>
        <w:pStyle w:val="DUMY-text"/>
        <w:jc w:val="both"/>
      </w:pPr>
      <w:r>
        <w:t xml:space="preserve">     Pracovní list bude vytištěn každému žákovi, </w:t>
      </w:r>
      <w:r w:rsidR="00193F4D">
        <w:t>který</w:t>
      </w:r>
      <w:r>
        <w:t xml:space="preserve"> si</w:t>
      </w:r>
      <w:r w:rsidR="00193F4D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9F27BF" w:rsidRPr="009F27BF">
        <w:t xml:space="preserve"> </w:t>
      </w:r>
      <w:r w:rsidR="005E552A">
        <w:t>úplných</w:t>
      </w:r>
      <w:r w:rsidR="00840196">
        <w:t xml:space="preserve"> kvadratických rovnic vzorcem pro výpočet kořenů</w:t>
      </w:r>
      <w:r w:rsidR="00D952B4">
        <w:t xml:space="preserve"> </w:t>
      </w:r>
      <w:r w:rsidR="007A23DA">
        <w:t>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D94AE2" w:rsidP="00193F4D">
      <w:pPr>
        <w:pStyle w:val="DUMY-text"/>
        <w:jc w:val="both"/>
      </w:pPr>
      <w:r>
        <w:t xml:space="preserve">     </w:t>
      </w:r>
      <w:r w:rsidRPr="00D94AE2">
        <w:t>Materiál lze rovněž využít ke skupinové práci. Může být i vhodnou formou individuálního přístupu vyučujícího k slabším žákům.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125A05" w:rsidP="00125A05">
      <w:pPr>
        <w:pStyle w:val="DUMY-odrky"/>
        <w:jc w:val="both"/>
      </w:pPr>
      <w:r>
        <w:t>MIKUL</w:t>
      </w:r>
      <w:r w:rsidRPr="00B213D3">
        <w:rPr>
          <w:caps/>
        </w:rPr>
        <w:t>č</w:t>
      </w:r>
      <w:r>
        <w:t xml:space="preserve">ÁK, Jiří. </w:t>
      </w:r>
      <w:r>
        <w:rPr>
          <w:i/>
        </w:rPr>
        <w:t>Matematické, fyzikální a chemické tabulky pro střední školy.</w:t>
      </w:r>
      <w:r>
        <w:t xml:space="preserve"> Praha: PROMETHEUS, 2011</w:t>
      </w:r>
      <w:r>
        <w:rPr>
          <w:i/>
        </w:rPr>
        <w:t>.</w:t>
      </w:r>
      <w:r>
        <w:t xml:space="preserve"> ISBN 978-80-7196-345-5.</w:t>
      </w: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5E552A">
        <w:lastRenderedPageBreak/>
        <w:t>Úplné</w:t>
      </w:r>
      <w:r w:rsidR="00840196">
        <w:t xml:space="preserve"> k</w:t>
      </w:r>
      <w:r w:rsidR="009F27BF">
        <w:t xml:space="preserve">vadratické </w:t>
      </w:r>
      <w:r w:rsidR="002E0081">
        <w:t>rovnice</w:t>
      </w:r>
    </w:p>
    <w:p w:rsidR="00832833" w:rsidRDefault="00832833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</w:t>
      </w:r>
      <w:r w:rsidR="00B36A7B">
        <w:rPr>
          <w:b/>
          <w:u w:val="single"/>
        </w:rPr>
        <w:t>é</w:t>
      </w:r>
      <w:r>
        <w:rPr>
          <w:b/>
          <w:u w:val="single"/>
        </w:rPr>
        <w:t xml:space="preserve"> příklad</w:t>
      </w:r>
      <w:r w:rsidR="00B36A7B">
        <w:rPr>
          <w:b/>
          <w:u w:val="single"/>
        </w:rPr>
        <w:t>y:</w:t>
      </w:r>
    </w:p>
    <w:p w:rsidR="009F27BF" w:rsidRDefault="00832833" w:rsidP="00B36A7B">
      <w:pPr>
        <w:pStyle w:val="DUMY-text"/>
      </w:pPr>
      <w:r w:rsidRPr="00832833">
        <w:t>Řešte</w:t>
      </w:r>
      <w:r w:rsidR="001B64DD">
        <w:t xml:space="preserve"> </w:t>
      </w:r>
      <w:r w:rsidR="009F27BF">
        <w:t>kvadratick</w:t>
      </w:r>
      <w:r w:rsidR="00B36A7B">
        <w:t>é</w:t>
      </w:r>
      <w:r w:rsidRPr="00832833">
        <w:t xml:space="preserve"> rovnic</w:t>
      </w:r>
      <w:r w:rsidR="00B36A7B">
        <w:t>e vzorcem pro výpočet kořenů</w:t>
      </w:r>
      <w:r w:rsidR="001B64DD" w:rsidRPr="001B64DD">
        <w:t xml:space="preserve"> </w:t>
      </w:r>
      <w:r w:rsidR="001B64DD">
        <w:t>v R</w:t>
      </w:r>
      <w:r w:rsidRPr="00832833">
        <w:t>:</w:t>
      </w:r>
    </w:p>
    <w:p w:rsidR="00B36A7B" w:rsidRDefault="00B36A7B" w:rsidP="00B36A7B">
      <w:pPr>
        <w:pStyle w:val="DUMY-text"/>
      </w:pPr>
      <w:r w:rsidRPr="00B36A7B">
        <w:rPr>
          <w:position w:val="-10"/>
        </w:rPr>
        <w:object w:dxaOrig="19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18.75pt" o:ole="">
            <v:imagedata r:id="rId9" o:title=""/>
          </v:shape>
          <o:OLEObject Type="Embed" ProgID="Equation.3" ShapeID="_x0000_i1025" DrawAspect="Content" ObjectID="_1444996525" r:id="rId10"/>
        </w:object>
      </w:r>
      <w:r w:rsidR="009F27BF">
        <w:t xml:space="preserve">                        </w:t>
      </w:r>
      <w:r w:rsidR="009F6037">
        <w:t xml:space="preserve">      </w:t>
      </w:r>
      <w:r w:rsidR="009F27BF">
        <w:t xml:space="preserve">               </w:t>
      </w:r>
      <w:r w:rsidR="009F6037">
        <w:t xml:space="preserve">  </w:t>
      </w:r>
      <w:r w:rsidR="009F27BF">
        <w:t xml:space="preserve">     </w:t>
      </w:r>
    </w:p>
    <w:p w:rsidR="001E3F3A" w:rsidRDefault="00B36A7B" w:rsidP="00B36A7B">
      <w:pPr>
        <w:pStyle w:val="DUMY-text"/>
      </w:pPr>
      <w:r w:rsidRPr="009F27BF">
        <w:rPr>
          <w:position w:val="-10"/>
        </w:rPr>
        <w:object w:dxaOrig="1820" w:dyaOrig="360">
          <v:shape id="_x0000_i1026" type="#_x0000_t75" style="width:90.75pt;height:18pt" o:ole="">
            <v:imagedata r:id="rId11" o:title=""/>
          </v:shape>
          <o:OLEObject Type="Embed" ProgID="Equation.3" ShapeID="_x0000_i1026" DrawAspect="Content" ObjectID="_1444996526" r:id="rId12"/>
        </w:object>
      </w:r>
    </w:p>
    <w:p w:rsidR="00B36A7B" w:rsidRDefault="00B36A7B" w:rsidP="00B36A7B">
      <w:pPr>
        <w:pStyle w:val="DUMY-text"/>
      </w:pPr>
      <w:r w:rsidRPr="00B36A7B">
        <w:rPr>
          <w:position w:val="-10"/>
        </w:rPr>
        <w:object w:dxaOrig="1920" w:dyaOrig="360">
          <v:shape id="_x0000_i1027" type="#_x0000_t75" style="width:96pt;height:18pt" o:ole="">
            <v:imagedata r:id="rId13" o:title=""/>
          </v:shape>
          <o:OLEObject Type="Embed" ProgID="Equation.3" ShapeID="_x0000_i1027" DrawAspect="Content" ObjectID="_1444996527" r:id="rId14"/>
        </w:object>
      </w:r>
    </w:p>
    <w:p w:rsidR="007A0D40" w:rsidRPr="007A0D40" w:rsidRDefault="007A0D40" w:rsidP="007A0D40">
      <w:pPr>
        <w:pStyle w:val="DUMY-text"/>
        <w:ind w:left="720"/>
        <w:rPr>
          <w:sz w:val="6"/>
          <w:szCs w:val="6"/>
        </w:rPr>
      </w:pPr>
    </w:p>
    <w:p w:rsidR="00832833" w:rsidRDefault="00566F8A" w:rsidP="00566F8A">
      <w:pPr>
        <w:pStyle w:val="DUMY-text"/>
        <w:tabs>
          <w:tab w:val="left" w:pos="1875"/>
        </w:tabs>
        <w:rPr>
          <w:i/>
          <w:u w:val="single"/>
        </w:rPr>
      </w:pPr>
      <w:r>
        <w:rPr>
          <w:i/>
          <w:u w:val="single"/>
        </w:rPr>
        <w:t>Postup řešení:</w:t>
      </w:r>
    </w:p>
    <w:p w:rsidR="009F27BF" w:rsidRDefault="00BD1BB4" w:rsidP="00365F7B">
      <w:pPr>
        <w:pStyle w:val="DUMY-text"/>
        <w:numPr>
          <w:ilvl w:val="0"/>
          <w:numId w:val="27"/>
        </w:numPr>
      </w:pPr>
      <w:r>
        <w:t>Z</w:t>
      </w:r>
      <w:r w:rsidR="00365F7B">
        <w:t xml:space="preserve"> </w:t>
      </w:r>
      <w:r w:rsidR="004B0CC8">
        <w:t>kvadratické</w:t>
      </w:r>
      <w:r w:rsidR="00365F7B">
        <w:t xml:space="preserve"> rovnic</w:t>
      </w:r>
      <w:r w:rsidR="004B0CC8">
        <w:t>e</w:t>
      </w:r>
      <w:r w:rsidR="00365F7B">
        <w:t xml:space="preserve"> </w:t>
      </w:r>
      <w:r>
        <w:t xml:space="preserve">ve </w:t>
      </w:r>
      <w:r w:rsidR="00365F7B">
        <w:t xml:space="preserve">tvaru </w:t>
      </w:r>
      <w:r w:rsidR="00365F7B" w:rsidRPr="00365F7B">
        <w:rPr>
          <w:position w:val="-6"/>
        </w:rPr>
        <w:object w:dxaOrig="1600" w:dyaOrig="320">
          <v:shape id="_x0000_i1028" type="#_x0000_t75" style="width:80.25pt;height:15.75pt" o:ole="">
            <v:imagedata r:id="rId15" o:title=""/>
          </v:shape>
          <o:OLEObject Type="Embed" ProgID="Equation.3" ShapeID="_x0000_i1028" DrawAspect="Content" ObjectID="_1444996528" r:id="rId16"/>
        </w:object>
      </w:r>
      <w:r w:rsidR="00365F7B">
        <w:t xml:space="preserve"> </w:t>
      </w:r>
      <w:r w:rsidR="004B0CC8">
        <w:t>(úplná</w:t>
      </w:r>
      <w:r>
        <w:t>) určíme</w:t>
      </w:r>
      <w:r w:rsidR="00365F7B">
        <w:t xml:space="preserve"> koeficienty </w:t>
      </w:r>
      <w:r w:rsidR="00365F7B">
        <w:rPr>
          <w:i/>
        </w:rPr>
        <w:t xml:space="preserve">a, b, c. </w:t>
      </w:r>
    </w:p>
    <w:p w:rsidR="004B0CC8" w:rsidRDefault="004B0CC8" w:rsidP="004B0CC8">
      <w:pPr>
        <w:pStyle w:val="DUMY-text"/>
        <w:numPr>
          <w:ilvl w:val="0"/>
          <w:numId w:val="27"/>
        </w:numPr>
      </w:pPr>
      <w:r>
        <w:t>Koeficienty dosadíme do vzorce pro</w:t>
      </w:r>
      <w:r w:rsidR="00365F7B">
        <w:t xml:space="preserve"> výpočet kořenů </w:t>
      </w:r>
      <w:r w:rsidR="00BD1BB4" w:rsidRPr="00BD1BB4">
        <w:rPr>
          <w:position w:val="-24"/>
        </w:rPr>
        <w:object w:dxaOrig="1600" w:dyaOrig="680">
          <v:shape id="_x0000_i1029" type="#_x0000_t75" style="width:80.25pt;height:33.75pt" o:ole="">
            <v:imagedata r:id="rId17" o:title=""/>
          </v:shape>
          <o:OLEObject Type="Embed" ProgID="Equation.3" ShapeID="_x0000_i1029" DrawAspect="Content" ObjectID="_1444996529" r:id="rId18"/>
        </w:object>
      </w:r>
      <w:r w:rsidR="00BD1BB4">
        <w:t xml:space="preserve">, kde </w:t>
      </w:r>
      <w:r>
        <w:t xml:space="preserve">pro diskriminant </w:t>
      </w:r>
      <w:r w:rsidR="00BD1BB4" w:rsidRPr="00BD1BB4">
        <w:rPr>
          <w:position w:val="-6"/>
        </w:rPr>
        <w:object w:dxaOrig="1340" w:dyaOrig="320">
          <v:shape id="_x0000_i1030" type="#_x0000_t75" style="width:66.75pt;height:15.75pt" o:ole="">
            <v:imagedata r:id="rId19" o:title=""/>
          </v:shape>
          <o:OLEObject Type="Embed" ProgID="Equation.3" ShapeID="_x0000_i1030" DrawAspect="Content" ObjectID="_1444996530" r:id="rId20"/>
        </w:object>
      </w:r>
      <w:r w:rsidR="00BD1BB4">
        <w:t xml:space="preserve"> platí</w:t>
      </w:r>
      <w:r>
        <w:t xml:space="preserve">: </w:t>
      </w:r>
    </w:p>
    <w:p w:rsidR="004B0CC8" w:rsidRDefault="00D048C6" w:rsidP="004B0CC8">
      <w:pPr>
        <w:pStyle w:val="DUMY-text"/>
        <w:numPr>
          <w:ilvl w:val="0"/>
          <w:numId w:val="29"/>
        </w:numPr>
        <w:ind w:left="1647"/>
      </w:pPr>
      <w:r>
        <w:t xml:space="preserve">Pro </w:t>
      </w:r>
      <w:r w:rsidR="004B0CC8">
        <w:t>D &gt; 0</w:t>
      </w:r>
      <w:r>
        <w:t xml:space="preserve"> má rovnice 2</w:t>
      </w:r>
      <w:r w:rsidR="004B0CC8">
        <w:t xml:space="preserve"> řešení</w:t>
      </w:r>
      <w:r w:rsidR="002A361A" w:rsidRPr="002A361A">
        <w:t xml:space="preserve"> </w:t>
      </w:r>
      <w:r w:rsidR="002A361A">
        <w:t>v R</w:t>
      </w:r>
      <w:r>
        <w:t>.</w:t>
      </w:r>
      <w:r w:rsidR="004B0CC8">
        <w:t xml:space="preserve"> </w:t>
      </w:r>
    </w:p>
    <w:p w:rsidR="004B0CC8" w:rsidRDefault="00D048C6" w:rsidP="004B0CC8">
      <w:pPr>
        <w:pStyle w:val="DUMY-text"/>
        <w:numPr>
          <w:ilvl w:val="0"/>
          <w:numId w:val="29"/>
        </w:numPr>
        <w:ind w:left="1647"/>
      </w:pPr>
      <w:r>
        <w:t xml:space="preserve">Pro </w:t>
      </w:r>
      <w:r w:rsidR="004B0CC8">
        <w:t>D = 0</w:t>
      </w:r>
      <w:r>
        <w:t xml:space="preserve"> má rovnice</w:t>
      </w:r>
      <w:r w:rsidR="002A361A">
        <w:t xml:space="preserve"> </w:t>
      </w:r>
      <w:r>
        <w:t>1</w:t>
      </w:r>
      <w:r w:rsidR="004B0CC8">
        <w:t xml:space="preserve"> řešení</w:t>
      </w:r>
      <w:r w:rsidR="002A361A" w:rsidRPr="002A361A">
        <w:t xml:space="preserve"> </w:t>
      </w:r>
      <w:r w:rsidR="002A361A">
        <w:t>v R</w:t>
      </w:r>
      <w:r>
        <w:t>.</w:t>
      </w:r>
    </w:p>
    <w:p w:rsidR="004B0CC8" w:rsidRDefault="00D048C6" w:rsidP="004B0CC8">
      <w:pPr>
        <w:pStyle w:val="DUMY-text"/>
        <w:numPr>
          <w:ilvl w:val="0"/>
          <w:numId w:val="29"/>
        </w:numPr>
        <w:ind w:left="1647"/>
      </w:pPr>
      <w:r>
        <w:t xml:space="preserve">Pro D &lt; 0 </w:t>
      </w:r>
      <w:r w:rsidR="004B0CC8">
        <w:t xml:space="preserve">nemá </w:t>
      </w:r>
      <w:r>
        <w:t xml:space="preserve">rovnice žádné </w:t>
      </w:r>
      <w:r w:rsidR="004B0CC8">
        <w:t>řešení</w:t>
      </w:r>
      <w:r w:rsidR="002A361A">
        <w:t xml:space="preserve"> v R</w:t>
      </w:r>
      <w:r>
        <w:t>.</w:t>
      </w:r>
    </w:p>
    <w:p w:rsidR="004B0CC8" w:rsidRDefault="00D048C6" w:rsidP="004B0CC8">
      <w:pPr>
        <w:pStyle w:val="DUMY-text"/>
        <w:numPr>
          <w:ilvl w:val="0"/>
          <w:numId w:val="27"/>
        </w:numPr>
      </w:pPr>
      <w:r>
        <w:t>K výpočtům m</w:t>
      </w:r>
      <w:r w:rsidR="004B0CC8">
        <w:t xml:space="preserve">ůžeme použít rovnou vzorec </w:t>
      </w:r>
      <w:r w:rsidR="004B0CC8" w:rsidRPr="00BD1BB4">
        <w:rPr>
          <w:position w:val="-24"/>
        </w:rPr>
        <w:object w:dxaOrig="2220" w:dyaOrig="700">
          <v:shape id="_x0000_i1031" type="#_x0000_t75" style="width:111pt;height:35.25pt" o:ole="">
            <v:imagedata r:id="rId21" o:title=""/>
          </v:shape>
          <o:OLEObject Type="Embed" ProgID="Equation.3" ShapeID="_x0000_i1031" DrawAspect="Content" ObjectID="_1444996531" r:id="rId22"/>
        </w:object>
      </w:r>
      <w:r w:rsidR="004B0CC8">
        <w:t>.</w:t>
      </w:r>
    </w:p>
    <w:p w:rsidR="001E3F3A" w:rsidRPr="007A0D40" w:rsidRDefault="007A0D40" w:rsidP="004B0CC8">
      <w:pPr>
        <w:pStyle w:val="DUMY-text"/>
        <w:numPr>
          <w:ilvl w:val="0"/>
          <w:numId w:val="27"/>
        </w:numPr>
      </w:pPr>
      <w:r>
        <w:t>Zkouška se provádí dosazením řešení do zadání.</w:t>
      </w:r>
    </w:p>
    <w:p w:rsidR="00365F7B" w:rsidRDefault="00626B33" w:rsidP="002E0081">
      <w:pPr>
        <w:pStyle w:val="DUMY-text"/>
        <w:rPr>
          <w:i/>
        </w:rPr>
      </w:pPr>
      <w:r>
        <w:rPr>
          <w:noProof/>
        </w:rPr>
        <w:pict>
          <v:shape id="_x0000_s1066" type="#_x0000_t75" style="position:absolute;margin-left:262.1pt;margin-top:15.9pt;width:209.05pt;height:90pt;z-index:251697152;mso-position-horizontal-relative:text;mso-position-vertical-relative:text">
            <v:imagedata r:id="rId23" o:title=""/>
            <w10:wrap type="square"/>
          </v:shape>
          <o:OLEObject Type="Embed" ProgID="Equation.3" ShapeID="_x0000_s1066" DrawAspect="Content" ObjectID="_1444996539" r:id="rId24"/>
        </w:pict>
      </w:r>
      <w:r>
        <w:rPr>
          <w:noProof/>
        </w:rPr>
        <w:pict>
          <v:shape id="_x0000_s1049" type="#_x0000_t75" style="position:absolute;margin-left:-1.05pt;margin-top:24.4pt;width:240pt;height:116pt;z-index:251691008;mso-position-horizontal-relative:text;mso-position-vertical-relative:text">
            <v:imagedata r:id="rId25" o:title=""/>
            <w10:wrap type="square"/>
          </v:shape>
          <o:OLEObject Type="Embed" ProgID="Equation.3" ShapeID="_x0000_s1049" DrawAspect="Content" ObjectID="_1444996540" r:id="rId26"/>
        </w:pict>
      </w:r>
      <w:r w:rsidR="00832833" w:rsidRPr="00832833">
        <w:rPr>
          <w:i/>
          <w:u w:val="single"/>
        </w:rPr>
        <w:t>Řešení:</w:t>
      </w:r>
      <w:r w:rsidR="00A22E37" w:rsidRPr="00A22E37">
        <w:rPr>
          <w:i/>
        </w:rPr>
        <w:t xml:space="preserve">                                                                           </w:t>
      </w:r>
    </w:p>
    <w:p w:rsidR="007F05A4" w:rsidRPr="00365F7B" w:rsidRDefault="00963918" w:rsidP="002E0081">
      <w:pPr>
        <w:pStyle w:val="DUMY-text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6314A15" wp14:editId="5BF3F27A">
                <wp:simplePos x="0" y="0"/>
                <wp:positionH relativeFrom="column">
                  <wp:posOffset>2577465</wp:posOffset>
                </wp:positionH>
                <wp:positionV relativeFrom="paragraph">
                  <wp:posOffset>925830</wp:posOffset>
                </wp:positionV>
                <wp:extent cx="114300" cy="104775"/>
                <wp:effectExtent l="0" t="0" r="19050" b="28575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10477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5" o:spid="_x0000_s1026" style="position:absolute;flip: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95pt,72.9pt" to="211.95pt,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YM26gEAABoEAAAOAAAAZHJzL2Uyb0RvYy54bWysU8FuEzEQvSPxD5bvZHdLQ6tVNj20KhcE&#10;ERTurnecGNkeyzbZ5FM48gF8RcV/MfYm20IrIRAXy2PPezPveby42FnDthCiRtfxZlZzBk5ir926&#10;4x9vrl+ccxaTcL0w6KDje4j8Yvn82WLwLZzgBk0PgRGJi+3gO75JybdVFeUGrIgz9ODoUmGwIlEY&#10;1lUfxEDs1lQndf2qGjD0PqCEGOn0arzky8KvFMj0TqkIiZmOU2+prKGst3mtlgvRroPwGy0PbYh/&#10;6MIK7ajoRHUlkmBfgn5EZbUMGFGlmURboVJaQtFAapr6NzUfNsJD0ULmRD/ZFP8frXy7XQWm+47P&#10;OXPC0hOtfny9+27vvrHo8bOj/tg82zT42FL2pVuFQxT9KmTNOxUsU0b7TzQBxQXSxXbF5P1kMuwS&#10;k3TYNKcva3oKSVdNfXp2VtirkSbT+RDTa0DL8qbjRrvsgWjF9k1MVJpSjyn52Dg2ENP8nIhyHNHo&#10;/lobU4I8R3BpAtsKmoC0a7IUYniQRZFxdJgFjpLKLu0NjPzvQZFDufWxwK+cQkpw6chrHGVnmKIO&#10;JmD9Z+AhP0OhzO3fgCdEqYwuTWCrHYanqt9bocb8owOj7mzBLfb78tjFGhrA4tzhs+QJfxgX+P2X&#10;Xv4EAAD//wMAUEsDBBQABgAIAAAAIQAZVRJf4QAAAAsBAAAPAAAAZHJzL2Rvd25yZXYueG1sTI/B&#10;TsMwEETvSPyDtUjcqEOSVjTEqSIoEqgHSluJq5ts44h4ncZuG/6e5QTHnXmanckXo+3EGQffOlJw&#10;P4lAIFWubqlRsNu+3D2A8EFTrTtHqOAbPSyK66tcZ7W70AeeN6ERHEI+0wpMCH0mpa8MWu0nrkdi&#10;7+AGqwOfQyPrQV843HYyjqKZtLol/mB0j08Gq6/NySpYr3R8eD+un4/l69tSlttktTSfSt3ejOUj&#10;iIBj+IPhtz5Xh4I77d2Jai86BWk0nTPKRjrlDUykccLKnpVZnIAscvl/Q/EDAAD//wMAUEsBAi0A&#10;FAAGAAgAAAAhALaDOJL+AAAA4QEAABMAAAAAAAAAAAAAAAAAAAAAAFtDb250ZW50X1R5cGVzXS54&#10;bWxQSwECLQAUAAYACAAAACEAOP0h/9YAAACUAQAACwAAAAAAAAAAAAAAAAAvAQAAX3JlbHMvLnJl&#10;bHNQSwECLQAUAAYACAAAACEAnwmDNuoBAAAaBAAADgAAAAAAAAAAAAAAAAAuAgAAZHJzL2Uyb0Rv&#10;Yy54bWxQSwECLQAUAAYACAAAACEAGVUSX+EAAAALAQAADwAAAAAAAAAAAAAAAABEBAAAZHJzL2Rv&#10;d25yZXYueG1sUEsFBgAAAAAEAAQA8wAAAFIFAAAAAA==&#10;" strokecolor="black [3213]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AA0CE9" wp14:editId="6EBE1145">
                <wp:simplePos x="0" y="0"/>
                <wp:positionH relativeFrom="column">
                  <wp:posOffset>2577465</wp:posOffset>
                </wp:positionH>
                <wp:positionV relativeFrom="paragraph">
                  <wp:posOffset>925830</wp:posOffset>
                </wp:positionV>
                <wp:extent cx="114300" cy="104775"/>
                <wp:effectExtent l="0" t="0" r="19050" b="28575"/>
                <wp:wrapNone/>
                <wp:docPr id="4" name="Ová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04775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4" o:spid="_x0000_s1026" style="position:absolute;margin-left:202.95pt;margin-top:72.9pt;width:9pt;height:8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EcLmwIAAIwFAAAOAAAAZHJzL2Uyb0RvYy54bWysVMFu2zAMvQ/YPwi6r7YzZ+2MOkXQosOA&#10;oi3WDj2rslQbkEVNUuJkf7Nv2Y+Nkmw3W4sdhuXgiCL5SD6RPD3b9YpshXUd6JoWRzklQnNoOv1U&#10;06/3l+9OKHGe6YYp0KKme+Ho2ertm9PBVGIBLahGWIIg2lWDqWnrvamyzPFW9MwdgREalRJszzyK&#10;9ilrLBsQvVfZIs8/ZAPYxljgwjm8vUhKuor4Ugrub6R0whNVU8zNx6+N38fwzVanrHqyzLQdH9Ng&#10;/5BFzzqNQWeoC+YZ2djuBVTfcQsOpD/i0GcgZcdFrAGrKfI/qrlrmRGxFiTHmZkm9/9g+fX21pKu&#10;qWlJiWY9PtHN9ucPRcpAzWBchRZ35taOksNjqHMnbR/+sQKyi3TuZzrFzhOOl0VRvs+RdI6qIi+P&#10;j5cBM3t2Ntb5TwJ6Eg41FUp1xoWCWcW2V84n68kqXGu47JTCe1YpTQbEXZ4gbJAdqK4J2iiE/hHn&#10;ypItw5f3u2IMfWCFiSiN+YQiU1nx5PdKJPwvQiIzWMgiBfgdk3EutC+SqmWNSKGWOf6mYJNHrFpp&#10;BAzIEpOcsUeAyTKBTNiJgNE+uIrY0rNz/rfEkvPsESOD9rNz32mwrwEorGqMnOwnkhI1gaVHaPbY&#10;NxbSQDnDLzt8wyvm/C2zOEH47LgV/A1+pAJ8KBhPlLRgv792H+yxsVFLyYATWVP3bcOsoER91tjy&#10;H4uyDCMchXJ5vEDBHmoeDzV6058DPn2B+8fweAz2Xk1HaaF/wOWxDlFRxTTH2DXl3k7CuU+bAtcP&#10;F+t1NMOxNcxf6TvDA3hgNTTo/e6BWTM2sscJuIZpel80c7INnhrWGw+yi53+zOvIN458bJxxPYWd&#10;cihHq+cluvoFAAD//wMAUEsDBBQABgAIAAAAIQDiPEn+4AAAAAsBAAAPAAAAZHJzL2Rvd25yZXYu&#10;eG1sTI/BTsMwEETvSPyDtUjcqEOSVjTEqQICwbEtPfToxCaJsNdJ7LQpX89yguPOPM3O5JvZGnbS&#10;o+8cCrhfRMA01k512Ag4fLzePQDzQaKSxqEWcNEeNsX1VS4z5c6406d9aBiFoM+kgDaEPuPc1622&#10;0i9cr5G8TzdaGegcG65GeaZwa3gcRStuZYf0oZW9fm51/bWfrAAzxOuy/B627xUeL29TsntRw5MQ&#10;tzdz+Qgs6Dn8wfBbn6pDQZ0qN6HyzAhIo+WaUDLSJW0gIo0TUipSVnECvMj5/w3FDwAAAP//AwBQ&#10;SwECLQAUAAYACAAAACEAtoM4kv4AAADhAQAAEwAAAAAAAAAAAAAAAAAAAAAAW0NvbnRlbnRfVHlw&#10;ZXNdLnhtbFBLAQItABQABgAIAAAAIQA4/SH/1gAAAJQBAAALAAAAAAAAAAAAAAAAAC8BAABfcmVs&#10;cy8ucmVsc1BLAQItABQABgAIAAAAIQCIpEcLmwIAAIwFAAAOAAAAAAAAAAAAAAAAAC4CAABkcnMv&#10;ZTJvRG9jLnhtbFBLAQItABQABgAIAAAAIQDiPEn+4AAAAAsBAAAPAAAAAAAAAAAAAAAAAPUEAABk&#10;cnMvZG93bnJldi54bWxQSwUGAAAAAAQABADzAAAAAgYAAAAA&#10;" filled="f" strokecolor="black [3213]" strokeweight="1.25pt"/>
            </w:pict>
          </mc:Fallback>
        </mc:AlternateContent>
      </w:r>
      <w:r w:rsidR="00626B33">
        <w:rPr>
          <w:noProof/>
        </w:rPr>
        <w:pict>
          <v:shape id="_x0000_s1050" type="#_x0000_t75" style="position:absolute;margin-left:-248.25pt;margin-top:126.35pt;width:292pt;height:112pt;z-index:251693056;mso-position-horizontal-relative:text;mso-position-vertical-relative:text">
            <v:imagedata r:id="rId27" o:title=""/>
            <w10:wrap type="square"/>
          </v:shape>
          <o:OLEObject Type="Embed" ProgID="Equation.3" ShapeID="_x0000_s1050" DrawAspect="Content" ObjectID="_1444996541" r:id="rId28"/>
        </w:pict>
      </w:r>
      <w:r w:rsidR="00EA3E27">
        <w:t xml:space="preserve">  </w:t>
      </w:r>
      <w:r w:rsidR="00566F8A">
        <w:t xml:space="preserve">  </w:t>
      </w:r>
      <w:r w:rsidR="00365F7B">
        <w:t xml:space="preserve">                         </w:t>
      </w:r>
    </w:p>
    <w:p w:rsidR="001E3F3A" w:rsidRDefault="00626B33" w:rsidP="002E0081">
      <w:pPr>
        <w:pStyle w:val="DUMY-text"/>
        <w:rPr>
          <w:sz w:val="16"/>
          <w:szCs w:val="16"/>
        </w:rPr>
      </w:pPr>
      <w:r>
        <w:rPr>
          <w:noProof/>
        </w:rPr>
        <w:pict>
          <v:shape id="_x0000_s1047" type="#_x0000_t75" style="position:absolute;margin-left:92.3pt;margin-top:7.35pt;width:128.85pt;height:104.25pt;z-index:251686912;mso-position-horizontal-relative:text;mso-position-vertical-relative:text">
            <v:imagedata r:id="rId29" o:title=""/>
            <w10:wrap type="square"/>
          </v:shape>
          <o:OLEObject Type="Embed" ProgID="Equation.3" ShapeID="_x0000_s1047" DrawAspect="Content" ObjectID="_1444996542" r:id="rId30"/>
        </w:pict>
      </w:r>
    </w:p>
    <w:p w:rsidR="00EA3E27" w:rsidRDefault="00EA3E27" w:rsidP="002E0081">
      <w:pPr>
        <w:pStyle w:val="DUMY-text"/>
        <w:rPr>
          <w:sz w:val="16"/>
          <w:szCs w:val="16"/>
        </w:rPr>
      </w:pPr>
    </w:p>
    <w:p w:rsidR="00EA3E27" w:rsidRDefault="00EA3E27" w:rsidP="002E0081">
      <w:pPr>
        <w:pStyle w:val="DUMY-text"/>
        <w:rPr>
          <w:sz w:val="16"/>
          <w:szCs w:val="16"/>
        </w:rPr>
      </w:pPr>
    </w:p>
    <w:p w:rsidR="00EA3E27" w:rsidRDefault="00EA3E27" w:rsidP="002E0081">
      <w:pPr>
        <w:pStyle w:val="DUMY-text"/>
        <w:rPr>
          <w:sz w:val="16"/>
          <w:szCs w:val="16"/>
        </w:rPr>
      </w:pPr>
    </w:p>
    <w:p w:rsidR="00EA3E27" w:rsidRPr="00E3596A" w:rsidRDefault="00963918" w:rsidP="002E0081">
      <w:pPr>
        <w:pStyle w:val="DUMY-text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8A83337" wp14:editId="47C1AA35">
                <wp:simplePos x="0" y="0"/>
                <wp:positionH relativeFrom="column">
                  <wp:posOffset>-154305</wp:posOffset>
                </wp:positionH>
                <wp:positionV relativeFrom="paragraph">
                  <wp:posOffset>46355</wp:posOffset>
                </wp:positionV>
                <wp:extent cx="419100" cy="200025"/>
                <wp:effectExtent l="0" t="38100" r="57150" b="28575"/>
                <wp:wrapNone/>
                <wp:docPr id="2" name="Přímá spojnice se šipko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2000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" o:spid="_x0000_s1026" type="#_x0000_t32" style="position:absolute;margin-left:-12.15pt;margin-top:3.65pt;width:33pt;height:15.75pt;flip:y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9fCHQIAAHQEAAAOAAAAZHJzL2Uyb0RvYy54bWysVEtyEzEU3FPFHVTa4xm7MElcHmfhEDZ8&#10;XCGwVzSSRyDpqSTZYx+FZQ7AKVK5F0/SZCCEDRQb1ejT/bpbT7M8PxhN9sIHBbah00lNibAcWmW3&#10;Df10ffnilJIQmW2ZBisaehSBnq+eP1v2biFm0IFuhSdIYsOidw3tYnSLqgq8E4aFCThhcVOCNyzi&#10;1G+r1rMe2Y2uZnX9qurBt84DFyHg6kXZpKvML6Xg8YOUQUSiG4raYh59Hm/SWK2WbLH1zHWKDzLY&#10;P6gwTFksOlJdsMjIzqsnVEZxDwFknHAwFUipuMge0M20/s3Nx445kb1gOMGNMYX/R8vf7zeeqLah&#10;M0osM3hFm/tvd9/N3S0JDr5Y1EeCIPe3yn2FHZmlxHoXFghc240fZsFtfLJ/kN4QqZX7jM2QA0GL&#10;5JDzPo55i0MkHBdfTs+mNd4Kxy28zHo2T+xVoUl0zof4RoAh6aOhIXqmtl1cg7V4s+BLCbZ/G2IB&#10;PgASWFvSo4r56ck8KwmgVXuptE6bucHEWnuyZ9gajHNhY6HTO/MO2rJ+MkdZg6gRkiU+YotM6de2&#10;JfHoMEDmPfQDSFs8nfIqCeWveNSiCLwSErPHJErlscJjUcWatng6wSRaGIF1sZaey1M3BTicT1CR&#10;X8TfgEdErgw2jmCjLPg/VY+H6WBelvMPCRTfKYIbaI+5d3I02No50uEZprfz6zzDf/4sVj8AAAD/&#10;/wMAUEsDBBQABgAIAAAAIQD78ftl2gAAAAcBAAAPAAAAZHJzL2Rvd25yZXYueG1sTI7NTsMwEITv&#10;SLyDtUhcUOv0RzSEbKqqggdI6AO48eJExOsodtvw9iwnOI1GM5r5yv3sB3WlKfaBEVbLDBRxG2zP&#10;DuH08b7IQcVk2JohMCF8U4R9dX9XmsKGG9d0bZJTMsKxMAhdSmOhdWw78iYuw0gs2WeYvEliJ6ft&#10;ZG4y7ge9zrJn7U3P8tCZkY4dtV/NxSPE08G/+DpwXrtj85Tzm3Njhvj4MB9eQSWa018ZfvEFHSph&#10;OocL26gGhMV6u5Eqwk5E8u1qB+qMsMlz0FWp//NXPwAAAP//AwBQSwECLQAUAAYACAAAACEAtoM4&#10;kv4AAADhAQAAEwAAAAAAAAAAAAAAAAAAAAAAW0NvbnRlbnRfVHlwZXNdLnhtbFBLAQItABQABgAI&#10;AAAAIQA4/SH/1gAAAJQBAAALAAAAAAAAAAAAAAAAAC8BAABfcmVscy8ucmVsc1BLAQItABQABgAI&#10;AAAAIQCki9fCHQIAAHQEAAAOAAAAAAAAAAAAAAAAAC4CAABkcnMvZTJvRG9jLnhtbFBLAQItABQA&#10;BgAIAAAAIQD78ftl2gAAAAcBAAAPAAAAAAAAAAAAAAAAAHcEAABkcnMvZG93bnJldi54bWxQSwUG&#10;AAAAAAQABADzAAAAfgUAAAAA&#10;" strokecolor="#365f91 [2404]" strokeweight="1.25pt">
                <v:stroke endarrow="open"/>
              </v:shape>
            </w:pict>
          </mc:Fallback>
        </mc:AlternateContent>
      </w:r>
    </w:p>
    <w:p w:rsidR="00EA3E27" w:rsidRDefault="00963918" w:rsidP="00EA3E27">
      <w:pPr>
        <w:pStyle w:val="DUMY-text"/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0601A7E" wp14:editId="21E51CE8">
                <wp:simplePos x="0" y="0"/>
                <wp:positionH relativeFrom="column">
                  <wp:posOffset>-154305</wp:posOffset>
                </wp:positionH>
                <wp:positionV relativeFrom="paragraph">
                  <wp:posOffset>115570</wp:posOffset>
                </wp:positionV>
                <wp:extent cx="419100" cy="161925"/>
                <wp:effectExtent l="0" t="0" r="76200" b="66675"/>
                <wp:wrapNone/>
                <wp:docPr id="3" name="Přímá spojnice se šipko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1619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accent1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římá spojnice se šipkou 3" o:spid="_x0000_s1026" type="#_x0000_t32" style="position:absolute;margin-left:-12.15pt;margin-top:9.1pt;width:33pt;height:12.7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BA/GAIAAGoEAAAOAAAAZHJzL2Uyb0RvYy54bWysVEtyGyEQ3acqd6DYRzNjR/6oNPJCjrPJ&#10;R5XPATADEgnQFCCNdJQsfYCcwuV7uYHxOI6zSSobBuh+r/s9YOYXe6PJTvigwLa0mdSUCMuhU3bd&#10;0q9frl6dURIisx3TYEVLDyLQi8XLF/PezcQRbEB3whMksWHWu5ZuYnSzqgp8IwwLE3DCYlCCNyzi&#10;0q+rzrMe2Y2ujur6pOrBd84DFyHg7mUJ0kXml1Lw+FHKICLRLcXeYh59Hq/TWC3mbLb2zG0UH9pg&#10;/9CFYcpi0ZHqkkVGtl49ozKKewgg44SDqUBKxUXWgGqa+jc1nzfMiawFzQlutCn8P1r+YbfyRHUt&#10;PabEMoNHtLr7cfvT3N6Q4OCbxf5IEOTuRrnvsCXHybHehRkCl3blh1VwK5/k76U36YvCyD67fBhd&#10;FvtIOG6+bs6bGs+CY6g5ac6PpomzegQ7H+JbAYakSUtD9EytN3EJ1uJ5gm+y02z3LsQCfACkytqS&#10;HnmnZ6fTnBZAq+5KaZ2C+VqJpfZkx/BCMM6FjYVOb8176Mr+6bTGBgv3CMktPmGLTOk3tiPx4NA2&#10;5j30A0hbzE4uFV/yLB60KA1+EhIdRydK5bHC06ZKeW0xO8EkShiBdZGWHslzNQU45CeoyO/gb8Aj&#10;IlcGG0ewURb8n6rHfTOIlyX/wYGiO1lwDd0h35hsDV7obOnw+NKL+XWd4Y+/iMU9AAAA//8DAFBL&#10;AwQUAAYACAAAACEAdS7IU98AAAAIAQAADwAAAGRycy9kb3ducmV2LnhtbEyPTU/DMAyG70j8h8hI&#10;3La0Xdmm0nSa+NBOHLYhzllj2m6NUzVpV/j1mBOcLOt99PpxvplsK0bsfeNIQTyPQCCVzjRUKXg/&#10;vs7WIHzQZHTrCBV8oYdNcXuT68y4K+1xPIRKcAn5TCuoQ+gyKX1Zo9V+7jokzj5db3Xgta+k6fWV&#10;y20rkyhaSqsb4gu17vCpxvJyGKyCtHroz2/n5++X424bX4YdjssPVOr+bto+ggg4hT8YfvVZHQp2&#10;OrmBjBetglmSLhjlYJ2AYCCNVyBOPBcrkEUu/z9Q/AAAAP//AwBQSwECLQAUAAYACAAAACEAtoM4&#10;kv4AAADhAQAAEwAAAAAAAAAAAAAAAAAAAAAAW0NvbnRlbnRfVHlwZXNdLnhtbFBLAQItABQABgAI&#10;AAAAIQA4/SH/1gAAAJQBAAALAAAAAAAAAAAAAAAAAC8BAABfcmVscy8ucmVsc1BLAQItABQABgAI&#10;AAAAIQDh1BA/GAIAAGoEAAAOAAAAAAAAAAAAAAAAAC4CAABkcnMvZTJvRG9jLnhtbFBLAQItABQA&#10;BgAIAAAAIQB1LshT3wAAAAgBAAAPAAAAAAAAAAAAAAAAAHIEAABkcnMvZG93bnJldi54bWxQSwUG&#10;AAAAAAQABADzAAAAfgUAAAAA&#10;" strokecolor="#365f91 [2404]" strokeweight="1.25pt">
                <v:stroke endarrow="open"/>
              </v:shape>
            </w:pict>
          </mc:Fallback>
        </mc:AlternateContent>
      </w:r>
    </w:p>
    <w:p w:rsidR="00731D04" w:rsidRPr="00D048C6" w:rsidRDefault="00731D04" w:rsidP="002E0081">
      <w:pPr>
        <w:pStyle w:val="DUMY-text"/>
        <w:rPr>
          <w:b/>
          <w:sz w:val="16"/>
          <w:szCs w:val="16"/>
          <w:u w:val="single"/>
        </w:rPr>
      </w:pPr>
    </w:p>
    <w:p w:rsidR="00963918" w:rsidRDefault="00963918" w:rsidP="002E0081">
      <w:pPr>
        <w:pStyle w:val="DUMY-text"/>
        <w:rPr>
          <w:b/>
          <w:u w:val="single"/>
        </w:rPr>
      </w:pPr>
    </w:p>
    <w:p w:rsidR="00E4072F" w:rsidRPr="004B4BE5" w:rsidRDefault="00B031FA" w:rsidP="002E0081">
      <w:pPr>
        <w:pStyle w:val="DUMY-text"/>
        <w:rPr>
          <w:b/>
          <w:u w:val="single"/>
        </w:rPr>
      </w:pPr>
      <w:r w:rsidRPr="00B031FA">
        <w:rPr>
          <w:b/>
          <w:u w:val="single"/>
        </w:rPr>
        <w:lastRenderedPageBreak/>
        <w:t>Cvičení:</w:t>
      </w:r>
      <w:r w:rsidR="00437C8C" w:rsidRPr="00437C8C">
        <w:rPr>
          <w:b/>
          <w:noProof/>
          <w:u w:val="single"/>
        </w:rPr>
        <w:t xml:space="preserve"> </w:t>
      </w:r>
    </w:p>
    <w:p w:rsidR="00B031FA" w:rsidRDefault="00B031FA" w:rsidP="00B031FA">
      <w:pPr>
        <w:pStyle w:val="DUMY-text"/>
        <w:numPr>
          <w:ilvl w:val="0"/>
          <w:numId w:val="14"/>
        </w:numPr>
      </w:pPr>
      <w:r w:rsidRPr="00B031FA">
        <w:t xml:space="preserve"> Řešte </w:t>
      </w:r>
      <w:r w:rsidR="005E552A">
        <w:t>úplné</w:t>
      </w:r>
      <w:r w:rsidR="00D048C6">
        <w:t xml:space="preserve"> </w:t>
      </w:r>
      <w:r w:rsidR="009F6037">
        <w:t>kvadratické rovnice</w:t>
      </w:r>
      <w:r w:rsidR="001B64DD">
        <w:t xml:space="preserve"> v R</w:t>
      </w:r>
      <w:r>
        <w:t>:</w:t>
      </w:r>
    </w:p>
    <w:p w:rsidR="00ED0680" w:rsidRDefault="005C5CFA" w:rsidP="00B031FA">
      <w:pPr>
        <w:pStyle w:val="DUMY-text"/>
        <w:ind w:left="720"/>
      </w:pPr>
      <w:r w:rsidRPr="00ED0680">
        <w:rPr>
          <w:position w:val="-10"/>
        </w:rPr>
        <w:object w:dxaOrig="7839" w:dyaOrig="360">
          <v:shape id="_x0000_i1032" type="#_x0000_t75" style="width:392.25pt;height:18pt" o:ole="">
            <v:imagedata r:id="rId31" o:title=""/>
          </v:shape>
          <o:OLEObject Type="Embed" ProgID="Equation.3" ShapeID="_x0000_i1032" DrawAspect="Content" ObjectID="_1444996532" r:id="rId32"/>
        </w:object>
      </w:r>
      <w:r w:rsidR="00C05788">
        <w:t xml:space="preserve">         </w:t>
      </w:r>
    </w:p>
    <w:p w:rsidR="00ED0680" w:rsidRDefault="00ED0680" w:rsidP="00B031FA">
      <w:pPr>
        <w:pStyle w:val="DUMY-text"/>
        <w:ind w:left="720"/>
      </w:pPr>
    </w:p>
    <w:p w:rsidR="00ED0680" w:rsidRDefault="00ED0680" w:rsidP="00B031FA">
      <w:pPr>
        <w:pStyle w:val="DUMY-text"/>
        <w:ind w:left="720"/>
      </w:pPr>
    </w:p>
    <w:p w:rsidR="00ED0680" w:rsidRDefault="00ED0680" w:rsidP="00B031FA">
      <w:pPr>
        <w:pStyle w:val="DUMY-text"/>
        <w:ind w:left="720"/>
      </w:pPr>
    </w:p>
    <w:p w:rsidR="00500ACB" w:rsidRPr="00C555F6" w:rsidRDefault="00500ACB" w:rsidP="00C555F6">
      <w:pPr>
        <w:pStyle w:val="DUMY-text"/>
      </w:pPr>
    </w:p>
    <w:p w:rsidR="00ED0680" w:rsidRPr="00ED0680" w:rsidRDefault="00ED0680" w:rsidP="00B031FA">
      <w:pPr>
        <w:pStyle w:val="DUMY-text"/>
        <w:ind w:left="720"/>
      </w:pPr>
    </w:p>
    <w:p w:rsidR="00C209AF" w:rsidRDefault="00464A11" w:rsidP="007F05A4">
      <w:pPr>
        <w:pStyle w:val="DUMY-text"/>
        <w:numPr>
          <w:ilvl w:val="0"/>
          <w:numId w:val="14"/>
        </w:numPr>
      </w:pPr>
      <w:r>
        <w:t>Upravte kvadratické rovnice na základní tvar a vyřešte</w:t>
      </w:r>
      <w:r w:rsidR="001B64DD">
        <w:t xml:space="preserve"> v R</w:t>
      </w:r>
      <w:r w:rsidR="001B336E">
        <w:t xml:space="preserve"> (pozor na pořadí členů)</w:t>
      </w:r>
      <w:r w:rsidR="00C209AF">
        <w:t>:</w:t>
      </w:r>
    </w:p>
    <w:p w:rsidR="00C209AF" w:rsidRDefault="00464A11" w:rsidP="00C209AF">
      <w:pPr>
        <w:pStyle w:val="DUMY-text"/>
        <w:ind w:left="720"/>
      </w:pPr>
      <w:r w:rsidRPr="00C209AF">
        <w:rPr>
          <w:position w:val="-10"/>
        </w:rPr>
        <w:object w:dxaOrig="7640" w:dyaOrig="360">
          <v:shape id="_x0000_i1033" type="#_x0000_t75" style="width:381.75pt;height:18pt" o:ole="">
            <v:imagedata r:id="rId33" o:title=""/>
          </v:shape>
          <o:OLEObject Type="Embed" ProgID="Equation.3" ShapeID="_x0000_i1033" DrawAspect="Content" ObjectID="_1444996533" r:id="rId34"/>
        </w:object>
      </w:r>
    </w:p>
    <w:p w:rsidR="00A22E37" w:rsidRDefault="00A22E37" w:rsidP="00C209AF">
      <w:pPr>
        <w:pStyle w:val="DUMY-text"/>
        <w:ind w:left="720"/>
      </w:pPr>
    </w:p>
    <w:p w:rsidR="00E4072F" w:rsidRDefault="00E4072F" w:rsidP="00C209AF">
      <w:pPr>
        <w:pStyle w:val="DUMY-text"/>
        <w:ind w:left="720"/>
      </w:pPr>
    </w:p>
    <w:p w:rsidR="00464A11" w:rsidRDefault="00464A11" w:rsidP="00C209AF">
      <w:pPr>
        <w:pStyle w:val="DUMY-text"/>
        <w:ind w:left="720"/>
      </w:pPr>
    </w:p>
    <w:p w:rsidR="00464A11" w:rsidRDefault="00464A11" w:rsidP="00C209AF">
      <w:pPr>
        <w:pStyle w:val="DUMY-text"/>
        <w:ind w:left="720"/>
      </w:pPr>
    </w:p>
    <w:p w:rsidR="00747DC5" w:rsidRPr="00C555F6" w:rsidRDefault="00747DC5" w:rsidP="00C209AF">
      <w:pPr>
        <w:pStyle w:val="DUMY-text"/>
        <w:ind w:left="720"/>
      </w:pPr>
    </w:p>
    <w:p w:rsidR="005424D1" w:rsidRDefault="00464A11" w:rsidP="00C209AF">
      <w:pPr>
        <w:pStyle w:val="DUMY-text"/>
        <w:ind w:left="720"/>
      </w:pPr>
      <w:r w:rsidRPr="00464A11">
        <w:rPr>
          <w:position w:val="-10"/>
        </w:rPr>
        <w:object w:dxaOrig="6100" w:dyaOrig="360">
          <v:shape id="_x0000_i1034" type="#_x0000_t75" style="width:305.25pt;height:17.25pt" o:ole="">
            <v:imagedata r:id="rId35" o:title=""/>
          </v:shape>
          <o:OLEObject Type="Embed" ProgID="Equation.3" ShapeID="_x0000_i1034" DrawAspect="Content" ObjectID="_1444996534" r:id="rId36"/>
        </w:object>
      </w:r>
    </w:p>
    <w:p w:rsidR="00C555F6" w:rsidRDefault="00C555F6" w:rsidP="00C209AF">
      <w:pPr>
        <w:pStyle w:val="DUMY-text"/>
        <w:ind w:left="720"/>
      </w:pPr>
    </w:p>
    <w:p w:rsidR="00464A11" w:rsidRDefault="00464A11" w:rsidP="00C209AF">
      <w:pPr>
        <w:pStyle w:val="DUMY-text"/>
        <w:ind w:left="720"/>
      </w:pPr>
    </w:p>
    <w:p w:rsidR="00464A11" w:rsidRDefault="00464A11" w:rsidP="00C209AF">
      <w:pPr>
        <w:pStyle w:val="DUMY-text"/>
        <w:ind w:left="720"/>
      </w:pPr>
    </w:p>
    <w:p w:rsidR="00C555F6" w:rsidRDefault="00C555F6" w:rsidP="00C209AF">
      <w:pPr>
        <w:pStyle w:val="DUMY-text"/>
        <w:ind w:left="720"/>
      </w:pPr>
    </w:p>
    <w:p w:rsidR="00C555F6" w:rsidRPr="00C555F6" w:rsidRDefault="00C555F6" w:rsidP="00C209AF">
      <w:pPr>
        <w:pStyle w:val="DUMY-text"/>
        <w:ind w:left="720"/>
      </w:pPr>
    </w:p>
    <w:p w:rsidR="0087282C" w:rsidRDefault="001B336E" w:rsidP="00C555F6">
      <w:pPr>
        <w:pStyle w:val="DUMY-text"/>
        <w:numPr>
          <w:ilvl w:val="0"/>
          <w:numId w:val="14"/>
        </w:numPr>
      </w:pPr>
      <w:r>
        <w:t>Upravte kvadratické rovnice a vyřešte</w:t>
      </w:r>
      <w:r w:rsidR="001B64DD">
        <w:t xml:space="preserve"> v R</w:t>
      </w:r>
      <w:r w:rsidR="007F05A4">
        <w:t>:</w:t>
      </w:r>
    </w:p>
    <w:p w:rsidR="001F7276" w:rsidRDefault="001B336E" w:rsidP="001F7276">
      <w:pPr>
        <w:pStyle w:val="DUMY-text"/>
        <w:ind w:left="720"/>
      </w:pPr>
      <w:r w:rsidRPr="001F7276">
        <w:rPr>
          <w:position w:val="-10"/>
        </w:rPr>
        <w:object w:dxaOrig="7160" w:dyaOrig="360">
          <v:shape id="_x0000_i1035" type="#_x0000_t75" style="width:357.75pt;height:18pt" o:ole="">
            <v:imagedata r:id="rId37" o:title=""/>
          </v:shape>
          <o:OLEObject Type="Embed" ProgID="Equation.3" ShapeID="_x0000_i1035" DrawAspect="Content" ObjectID="_1444996535" r:id="rId38"/>
        </w:object>
      </w:r>
    </w:p>
    <w:p w:rsidR="001F7276" w:rsidRDefault="001F7276" w:rsidP="001F7276">
      <w:pPr>
        <w:pStyle w:val="DUMY-text"/>
      </w:pPr>
    </w:p>
    <w:p w:rsidR="00C555F6" w:rsidRDefault="00C555F6" w:rsidP="001F7276">
      <w:pPr>
        <w:pStyle w:val="DUMY-text"/>
      </w:pPr>
    </w:p>
    <w:p w:rsidR="00B463AA" w:rsidRDefault="00B463AA" w:rsidP="001F7276">
      <w:pPr>
        <w:pStyle w:val="DUMY-text"/>
      </w:pPr>
    </w:p>
    <w:p w:rsidR="001F7276" w:rsidRDefault="001F7276" w:rsidP="001F7276">
      <w:pPr>
        <w:pStyle w:val="DUMY-text"/>
      </w:pPr>
    </w:p>
    <w:p w:rsidR="008D5003" w:rsidRDefault="008D5003" w:rsidP="008D5003">
      <w:pPr>
        <w:pStyle w:val="DUMY-text"/>
        <w:ind w:left="720"/>
      </w:pPr>
    </w:p>
    <w:p w:rsidR="008D5003" w:rsidRDefault="008D5003" w:rsidP="008D5003">
      <w:pPr>
        <w:pStyle w:val="DUMY-text"/>
        <w:ind w:left="720"/>
      </w:pPr>
    </w:p>
    <w:p w:rsidR="001F7276" w:rsidRPr="001B336E" w:rsidRDefault="001F7276" w:rsidP="001B336E">
      <w:pPr>
        <w:pStyle w:val="DUMY-text"/>
        <w:rPr>
          <w:sz w:val="16"/>
          <w:szCs w:val="16"/>
        </w:rPr>
      </w:pPr>
    </w:p>
    <w:p w:rsidR="001B336E" w:rsidRDefault="001B336E" w:rsidP="001B336E">
      <w:pPr>
        <w:pStyle w:val="DUMY-text"/>
      </w:pPr>
    </w:p>
    <w:p w:rsidR="00A22E37" w:rsidRPr="000927BD" w:rsidRDefault="00A22E37" w:rsidP="007F05A4">
      <w:pPr>
        <w:pStyle w:val="DUMY-text"/>
        <w:ind w:left="720"/>
        <w:rPr>
          <w:sz w:val="16"/>
          <w:szCs w:val="16"/>
        </w:rPr>
      </w:pPr>
    </w:p>
    <w:p w:rsidR="0087282C" w:rsidRPr="0087282C" w:rsidRDefault="0087282C" w:rsidP="007F05A4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</w:p>
    <w:p w:rsidR="005D008A" w:rsidRPr="005D008A" w:rsidRDefault="002A361A" w:rsidP="004D0E7D">
      <w:pPr>
        <w:pStyle w:val="DUMY-text"/>
        <w:ind w:left="1080"/>
      </w:pPr>
      <w:r w:rsidRPr="00464A11">
        <w:rPr>
          <w:position w:val="-46"/>
        </w:rPr>
        <w:object w:dxaOrig="2260" w:dyaOrig="1040">
          <v:shape id="_x0000_i1037" type="#_x0000_t75" style="width:112.5pt;height:51.75pt" o:ole="">
            <v:imagedata r:id="rId39" o:title=""/>
          </v:shape>
          <o:OLEObject Type="Embed" ProgID="Equation.3" ShapeID="_x0000_i1037" DrawAspect="Content" ObjectID="_1444996536" r:id="rId40"/>
        </w:object>
      </w:r>
      <w:r w:rsidR="0087282C">
        <w:t xml:space="preserve">    </w:t>
      </w:r>
    </w:p>
    <w:p w:rsidR="004D0E7D" w:rsidRDefault="002A361A" w:rsidP="0087282C">
      <w:pPr>
        <w:pStyle w:val="DUMY-text"/>
        <w:ind w:left="1080"/>
      </w:pPr>
      <w:r w:rsidRPr="001B336E">
        <w:rPr>
          <w:position w:val="-64"/>
        </w:rPr>
        <w:object w:dxaOrig="2240" w:dyaOrig="1400">
          <v:shape id="_x0000_i1038" type="#_x0000_t75" style="width:111.75pt;height:69.75pt" o:ole="">
            <v:imagedata r:id="rId41" o:title=""/>
          </v:shape>
          <o:OLEObject Type="Embed" ProgID="Equation.3" ShapeID="_x0000_i1038" DrawAspect="Content" ObjectID="_1444996537" r:id="rId42"/>
        </w:object>
      </w:r>
    </w:p>
    <w:p w:rsidR="005D008A" w:rsidRPr="005D008A" w:rsidRDefault="001B336E" w:rsidP="0087282C">
      <w:pPr>
        <w:pStyle w:val="DUMY-text"/>
        <w:ind w:left="1080"/>
        <w:rPr>
          <w:i/>
        </w:rPr>
      </w:pPr>
      <w:r w:rsidRPr="001B336E">
        <w:rPr>
          <w:position w:val="-44"/>
        </w:rPr>
        <w:object w:dxaOrig="2140" w:dyaOrig="999">
          <v:shape id="_x0000_i1036" type="#_x0000_t75" style="width:106.5pt;height:49.5pt" o:ole="">
            <v:imagedata r:id="rId43" o:title=""/>
          </v:shape>
          <o:OLEObject Type="Embed" ProgID="Equation.3" ShapeID="_x0000_i1036" DrawAspect="Content" ObjectID="_1444996538" r:id="rId44"/>
        </w:object>
      </w:r>
      <w:bookmarkStart w:id="0" w:name="_GoBack"/>
      <w:bookmarkEnd w:id="0"/>
    </w:p>
    <w:sectPr w:rsidR="005D008A" w:rsidRPr="005D008A" w:rsidSect="009D32A6">
      <w:headerReference w:type="even" r:id="rId45"/>
      <w:headerReference w:type="default" r:id="rId46"/>
      <w:footerReference w:type="even" r:id="rId47"/>
      <w:footerReference w:type="default" r:id="rId48"/>
      <w:headerReference w:type="first" r:id="rId49"/>
      <w:footerReference w:type="first" r:id="rId5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B33" w:rsidRDefault="00626B33" w:rsidP="009F1C88">
      <w:r>
        <w:separator/>
      </w:r>
    </w:p>
  </w:endnote>
  <w:endnote w:type="continuationSeparator" w:id="0">
    <w:p w:rsidR="00626B33" w:rsidRDefault="00626B33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B33" w:rsidRDefault="00626B33" w:rsidP="009F1C88">
      <w:r>
        <w:separator/>
      </w:r>
    </w:p>
  </w:footnote>
  <w:footnote w:type="continuationSeparator" w:id="0">
    <w:p w:rsidR="00626B33" w:rsidRDefault="00626B33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C0137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2187EAA"/>
    <w:multiLevelType w:val="hybridMultilevel"/>
    <w:tmpl w:val="3AE6FC2E"/>
    <w:lvl w:ilvl="0" w:tplc="230E4BC8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F6CFB"/>
    <w:multiLevelType w:val="hybridMultilevel"/>
    <w:tmpl w:val="99444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284583"/>
    <w:multiLevelType w:val="hybridMultilevel"/>
    <w:tmpl w:val="CA20B5E8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E6E4920"/>
    <w:multiLevelType w:val="hybridMultilevel"/>
    <w:tmpl w:val="2C70148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302EC1"/>
    <w:multiLevelType w:val="hybridMultilevel"/>
    <w:tmpl w:val="D9A425B2"/>
    <w:lvl w:ilvl="0" w:tplc="04050011">
      <w:start w:val="1"/>
      <w:numFmt w:val="decimal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FF6BA0"/>
    <w:multiLevelType w:val="hybridMultilevel"/>
    <w:tmpl w:val="56F694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B9598A"/>
    <w:multiLevelType w:val="hybridMultilevel"/>
    <w:tmpl w:val="9064F77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370E0B"/>
    <w:multiLevelType w:val="hybridMultilevel"/>
    <w:tmpl w:val="FB0A39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FC5938"/>
    <w:multiLevelType w:val="hybridMultilevel"/>
    <w:tmpl w:val="10A287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4"/>
  </w:num>
  <w:num w:numId="6">
    <w:abstractNumId w:val="11"/>
  </w:num>
  <w:num w:numId="7">
    <w:abstractNumId w:val="20"/>
  </w:num>
  <w:num w:numId="8">
    <w:abstractNumId w:val="17"/>
  </w:num>
  <w:num w:numId="9">
    <w:abstractNumId w:val="18"/>
  </w:num>
  <w:num w:numId="10">
    <w:abstractNumId w:val="12"/>
  </w:num>
  <w:num w:numId="11">
    <w:abstractNumId w:val="27"/>
  </w:num>
  <w:num w:numId="12">
    <w:abstractNumId w:val="14"/>
  </w:num>
  <w:num w:numId="13">
    <w:abstractNumId w:val="13"/>
  </w:num>
  <w:num w:numId="14">
    <w:abstractNumId w:val="7"/>
  </w:num>
  <w:num w:numId="15">
    <w:abstractNumId w:val="22"/>
  </w:num>
  <w:num w:numId="16">
    <w:abstractNumId w:val="23"/>
  </w:num>
  <w:num w:numId="17">
    <w:abstractNumId w:val="16"/>
  </w:num>
  <w:num w:numId="18">
    <w:abstractNumId w:val="26"/>
  </w:num>
  <w:num w:numId="19">
    <w:abstractNumId w:val="10"/>
  </w:num>
  <w:num w:numId="20">
    <w:abstractNumId w:val="5"/>
  </w:num>
  <w:num w:numId="21">
    <w:abstractNumId w:val="6"/>
  </w:num>
  <w:num w:numId="22">
    <w:abstractNumId w:val="19"/>
  </w:num>
  <w:num w:numId="23">
    <w:abstractNumId w:val="25"/>
  </w:num>
  <w:num w:numId="24">
    <w:abstractNumId w:val="8"/>
  </w:num>
  <w:num w:numId="25">
    <w:abstractNumId w:val="21"/>
  </w:num>
  <w:num w:numId="26">
    <w:abstractNumId w:val="15"/>
  </w:num>
  <w:num w:numId="27">
    <w:abstractNumId w:val="9"/>
  </w:num>
  <w:num w:numId="28">
    <w:abstractNumId w:val="28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378AC"/>
    <w:rsid w:val="00067BA2"/>
    <w:rsid w:val="00071E30"/>
    <w:rsid w:val="000864FD"/>
    <w:rsid w:val="0009042F"/>
    <w:rsid w:val="000927BD"/>
    <w:rsid w:val="000965CC"/>
    <w:rsid w:val="000A5F3D"/>
    <w:rsid w:val="000B1843"/>
    <w:rsid w:val="000D3D1E"/>
    <w:rsid w:val="000D668E"/>
    <w:rsid w:val="000E12BC"/>
    <w:rsid w:val="00125A05"/>
    <w:rsid w:val="001426C0"/>
    <w:rsid w:val="0014756F"/>
    <w:rsid w:val="00162EA6"/>
    <w:rsid w:val="001860E7"/>
    <w:rsid w:val="00193F4D"/>
    <w:rsid w:val="001B336E"/>
    <w:rsid w:val="001B64DD"/>
    <w:rsid w:val="001C3C42"/>
    <w:rsid w:val="001C66DF"/>
    <w:rsid w:val="001E1D78"/>
    <w:rsid w:val="001E3F3A"/>
    <w:rsid w:val="001E478B"/>
    <w:rsid w:val="001F0050"/>
    <w:rsid w:val="001F6772"/>
    <w:rsid w:val="001F7276"/>
    <w:rsid w:val="00286654"/>
    <w:rsid w:val="002A361A"/>
    <w:rsid w:val="002C0137"/>
    <w:rsid w:val="002D6729"/>
    <w:rsid w:val="002E0081"/>
    <w:rsid w:val="002E458E"/>
    <w:rsid w:val="002F6C15"/>
    <w:rsid w:val="00314F03"/>
    <w:rsid w:val="00350579"/>
    <w:rsid w:val="00365A3D"/>
    <w:rsid w:val="00365F7B"/>
    <w:rsid w:val="00367E3E"/>
    <w:rsid w:val="00372FA9"/>
    <w:rsid w:val="0037415D"/>
    <w:rsid w:val="003A3025"/>
    <w:rsid w:val="003C643B"/>
    <w:rsid w:val="003D2611"/>
    <w:rsid w:val="003E748D"/>
    <w:rsid w:val="00410EB1"/>
    <w:rsid w:val="00411F29"/>
    <w:rsid w:val="00437C5D"/>
    <w:rsid w:val="00437C8C"/>
    <w:rsid w:val="00445113"/>
    <w:rsid w:val="0045559E"/>
    <w:rsid w:val="00464A11"/>
    <w:rsid w:val="00467D37"/>
    <w:rsid w:val="004920EC"/>
    <w:rsid w:val="004B0CC8"/>
    <w:rsid w:val="004B4BE5"/>
    <w:rsid w:val="004D0E7D"/>
    <w:rsid w:val="004F4D12"/>
    <w:rsid w:val="00500ACB"/>
    <w:rsid w:val="00500F9F"/>
    <w:rsid w:val="005069B3"/>
    <w:rsid w:val="005408F0"/>
    <w:rsid w:val="005424D1"/>
    <w:rsid w:val="00566F8A"/>
    <w:rsid w:val="005676DA"/>
    <w:rsid w:val="00576462"/>
    <w:rsid w:val="005C5CFA"/>
    <w:rsid w:val="005D008A"/>
    <w:rsid w:val="005E1350"/>
    <w:rsid w:val="005E552A"/>
    <w:rsid w:val="00626B33"/>
    <w:rsid w:val="00653A80"/>
    <w:rsid w:val="00695C43"/>
    <w:rsid w:val="006A6B35"/>
    <w:rsid w:val="00731D04"/>
    <w:rsid w:val="00741F28"/>
    <w:rsid w:val="00747DC5"/>
    <w:rsid w:val="00770A4B"/>
    <w:rsid w:val="00786B3C"/>
    <w:rsid w:val="00792EBF"/>
    <w:rsid w:val="007A0D40"/>
    <w:rsid w:val="007A23DA"/>
    <w:rsid w:val="007A338B"/>
    <w:rsid w:val="007C087F"/>
    <w:rsid w:val="007F05A4"/>
    <w:rsid w:val="007F632B"/>
    <w:rsid w:val="00802B96"/>
    <w:rsid w:val="00815669"/>
    <w:rsid w:val="00817FE9"/>
    <w:rsid w:val="00832833"/>
    <w:rsid w:val="00837C1B"/>
    <w:rsid w:val="00840196"/>
    <w:rsid w:val="00870D8F"/>
    <w:rsid w:val="0087282C"/>
    <w:rsid w:val="00892EEE"/>
    <w:rsid w:val="008A576E"/>
    <w:rsid w:val="008B392B"/>
    <w:rsid w:val="008B6FB2"/>
    <w:rsid w:val="008D5003"/>
    <w:rsid w:val="008D67AC"/>
    <w:rsid w:val="008E2EAF"/>
    <w:rsid w:val="008E59CC"/>
    <w:rsid w:val="00905EDC"/>
    <w:rsid w:val="00935568"/>
    <w:rsid w:val="00935E7C"/>
    <w:rsid w:val="00963918"/>
    <w:rsid w:val="0097376D"/>
    <w:rsid w:val="00974F64"/>
    <w:rsid w:val="00980607"/>
    <w:rsid w:val="00984FB2"/>
    <w:rsid w:val="009A645F"/>
    <w:rsid w:val="009C2371"/>
    <w:rsid w:val="009D32A6"/>
    <w:rsid w:val="009F1C88"/>
    <w:rsid w:val="009F27BF"/>
    <w:rsid w:val="009F293C"/>
    <w:rsid w:val="009F3474"/>
    <w:rsid w:val="009F6037"/>
    <w:rsid w:val="00A05027"/>
    <w:rsid w:val="00A1060A"/>
    <w:rsid w:val="00A12CE8"/>
    <w:rsid w:val="00A13863"/>
    <w:rsid w:val="00A20C46"/>
    <w:rsid w:val="00A22E37"/>
    <w:rsid w:val="00A45958"/>
    <w:rsid w:val="00A6606D"/>
    <w:rsid w:val="00AB583E"/>
    <w:rsid w:val="00AF017B"/>
    <w:rsid w:val="00B031FA"/>
    <w:rsid w:val="00B36A7B"/>
    <w:rsid w:val="00B42E17"/>
    <w:rsid w:val="00B463AA"/>
    <w:rsid w:val="00B60FD5"/>
    <w:rsid w:val="00B663D6"/>
    <w:rsid w:val="00BB1743"/>
    <w:rsid w:val="00BB5754"/>
    <w:rsid w:val="00BC0A4C"/>
    <w:rsid w:val="00BD1BB4"/>
    <w:rsid w:val="00BD2592"/>
    <w:rsid w:val="00BD3D5F"/>
    <w:rsid w:val="00C05788"/>
    <w:rsid w:val="00C209AF"/>
    <w:rsid w:val="00C4138A"/>
    <w:rsid w:val="00C53817"/>
    <w:rsid w:val="00C555F6"/>
    <w:rsid w:val="00C82808"/>
    <w:rsid w:val="00CC6925"/>
    <w:rsid w:val="00CD75B3"/>
    <w:rsid w:val="00D048C6"/>
    <w:rsid w:val="00D634C6"/>
    <w:rsid w:val="00D94AE2"/>
    <w:rsid w:val="00D952B4"/>
    <w:rsid w:val="00DF249A"/>
    <w:rsid w:val="00E1486C"/>
    <w:rsid w:val="00E32AE2"/>
    <w:rsid w:val="00E3596A"/>
    <w:rsid w:val="00E4072F"/>
    <w:rsid w:val="00E63732"/>
    <w:rsid w:val="00E73B11"/>
    <w:rsid w:val="00EA3E27"/>
    <w:rsid w:val="00ED0680"/>
    <w:rsid w:val="00F057BA"/>
    <w:rsid w:val="00F20B18"/>
    <w:rsid w:val="00F5433B"/>
    <w:rsid w:val="00FC41D8"/>
    <w:rsid w:val="00FC52D9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footer" Target="footer1.xml"/><Relationship Id="rId50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header" Target="header3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footer" Target="footer2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58ADD-2934-46E9-868A-DAF63D255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347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85</cp:revision>
  <dcterms:created xsi:type="dcterms:W3CDTF">2013-07-21T09:46:00Z</dcterms:created>
  <dcterms:modified xsi:type="dcterms:W3CDTF">2013-11-03T14:08:00Z</dcterms:modified>
</cp:coreProperties>
</file>