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8138FE">
            <w:r w:rsidRPr="008E2EAF">
              <w:t>VY_</w:t>
            </w:r>
            <w:r>
              <w:t>42</w:t>
            </w:r>
            <w:r w:rsidRPr="008E2EAF">
              <w:t>_INOVACE_</w:t>
            </w:r>
            <w:r w:rsidR="008138FE">
              <w:t>46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2439E6" w:rsidP="002439E6">
            <w:r>
              <w:t>Slovní úlohy o společné práci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2439E6">
            <w:r>
              <w:t>2</w:t>
            </w:r>
            <w:r w:rsidR="002439E6">
              <w:t>5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2439E6">
            <w:pPr>
              <w:ind w:left="34" w:hanging="34"/>
            </w:pPr>
            <w:r>
              <w:t>Matematika/</w:t>
            </w:r>
            <w:r w:rsidR="002439E6">
              <w:t>Slovní úlohy o společné práci, l</w:t>
            </w:r>
            <w:r>
              <w:t>ineární rovnice</w:t>
            </w:r>
            <w:r w:rsidR="00A61A62">
              <w:t xml:space="preserve"> se </w:t>
            </w:r>
            <w:r w:rsidR="00475EF6">
              <w:t>zlomky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2439E6">
        <w:t>slovních úloh o společné práci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520409">
      <w:pPr>
        <w:pStyle w:val="DUMY-text"/>
        <w:jc w:val="both"/>
      </w:pPr>
      <w:r>
        <w:t xml:space="preserve">     Pracovní list bude vytištěn každému žákovi, </w:t>
      </w:r>
      <w:r w:rsidR="00520409">
        <w:t>který</w:t>
      </w:r>
      <w:r>
        <w:t xml:space="preserve"> si</w:t>
      </w:r>
      <w:r w:rsidR="00520409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>slovních úloh o společné práci</w:t>
      </w:r>
      <w:r w:rsidR="007A23DA">
        <w:t xml:space="preserve"> a</w:t>
      </w:r>
      <w:r w:rsidR="00520409">
        <w:t> </w:t>
      </w:r>
      <w:r w:rsidR="007A23DA">
        <w:t>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520409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2439E6">
        <w:lastRenderedPageBreak/>
        <w:t>Slovní úlohy o společné práci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574FE3" w:rsidRDefault="00A43F24" w:rsidP="00520409">
      <w:pPr>
        <w:pStyle w:val="DUMY-text"/>
        <w:jc w:val="both"/>
      </w:pPr>
      <w:r>
        <w:t xml:space="preserve">Zemědělec vlastní secí stroj, kterým oseje pole za 12 hodin. Jeho dobrý soused má výkonnější stroj, kterým by stejné pole osel za 10 hodin. Za jak dlouho </w:t>
      </w:r>
      <w:r w:rsidR="00843B60">
        <w:t>bude mít</w:t>
      </w:r>
      <w:r w:rsidR="000D7429">
        <w:t xml:space="preserve"> zemědělec</w:t>
      </w:r>
      <w:r w:rsidR="00843B60">
        <w:t xml:space="preserve"> oseto celé</w:t>
      </w:r>
      <w:r>
        <w:t xml:space="preserve"> pole, pracuje-li nejprve sám a po dvou hodinách mu přijde na pomoc soused. </w:t>
      </w:r>
      <w:r w:rsidR="00832833">
        <w:t xml:space="preserve"> </w:t>
      </w:r>
    </w:p>
    <w:p w:rsidR="000D7429" w:rsidRPr="001A07EB" w:rsidRDefault="000D7429" w:rsidP="00520409">
      <w:pPr>
        <w:pStyle w:val="DUMY-text"/>
        <w:jc w:val="both"/>
        <w:rPr>
          <w:sz w:val="16"/>
          <w:szCs w:val="16"/>
        </w:rPr>
      </w:pPr>
    </w:p>
    <w:p w:rsidR="000D7429" w:rsidRPr="00DB10B5" w:rsidRDefault="000D7429" w:rsidP="00520409">
      <w:pPr>
        <w:pStyle w:val="DUMY-text"/>
        <w:jc w:val="both"/>
        <w:rPr>
          <w:i/>
          <w:u w:val="single"/>
        </w:rPr>
      </w:pPr>
      <w:r>
        <w:rPr>
          <w:i/>
          <w:u w:val="single"/>
        </w:rPr>
        <w:t>Postup řešení:</w:t>
      </w:r>
    </w:p>
    <w:p w:rsidR="004E7AB8" w:rsidRDefault="004E7AB8" w:rsidP="00520409">
      <w:pPr>
        <w:pStyle w:val="DUMY-text"/>
        <w:numPr>
          <w:ilvl w:val="0"/>
          <w:numId w:val="21"/>
        </w:numPr>
        <w:jc w:val="both"/>
      </w:pPr>
      <w:r>
        <w:t>Sepíšeme podrobný zápis</w:t>
      </w:r>
      <w:r w:rsidR="00457378">
        <w:t>, z něhož zjistíme</w:t>
      </w:r>
      <w:r>
        <w:t xml:space="preserve">, </w:t>
      </w:r>
      <w:r w:rsidR="00B42C17">
        <w:t xml:space="preserve">jakou část pole oseje </w:t>
      </w:r>
      <w:r>
        <w:t>z</w:t>
      </w:r>
      <w:r w:rsidR="00457378">
        <w:t>a 2</w:t>
      </w:r>
      <w:r w:rsidR="00520409">
        <w:t xml:space="preserve"> hodiny </w:t>
      </w:r>
      <w:r w:rsidR="00B42C17">
        <w:t>zemědělec sám a jaká část pole mu zbývá na společnou práci se sousedem</w:t>
      </w:r>
      <w:r w:rsidR="00AE1F53">
        <w:t>.</w:t>
      </w:r>
      <w:r w:rsidR="00B42C17">
        <w:t xml:space="preserve"> </w:t>
      </w:r>
    </w:p>
    <w:p w:rsidR="00457378" w:rsidRDefault="00457378" w:rsidP="00520409">
      <w:pPr>
        <w:pStyle w:val="DUMY-text"/>
        <w:numPr>
          <w:ilvl w:val="0"/>
          <w:numId w:val="21"/>
        </w:numPr>
        <w:jc w:val="both"/>
      </w:pPr>
      <w:r>
        <w:t xml:space="preserve">Sestavíme rovnici pro společnou práci </w:t>
      </w:r>
      <w:r w:rsidR="00B42C17">
        <w:t>a vyřešíme ji</w:t>
      </w:r>
      <w:r w:rsidR="00AE1F53">
        <w:t>.</w:t>
      </w:r>
    </w:p>
    <w:p w:rsidR="000D7429" w:rsidRDefault="00457378" w:rsidP="00520409">
      <w:pPr>
        <w:pStyle w:val="DUMY-text"/>
        <w:numPr>
          <w:ilvl w:val="0"/>
          <w:numId w:val="21"/>
        </w:numPr>
        <w:jc w:val="both"/>
      </w:pPr>
      <w:r>
        <w:t>K</w:t>
      </w:r>
      <w:r w:rsidR="000D7429">
        <w:t> </w:t>
      </w:r>
      <w:r w:rsidR="00B42C17">
        <w:t>výsledku</w:t>
      </w:r>
      <w:r>
        <w:t xml:space="preserve"> </w:t>
      </w:r>
      <w:r w:rsidR="000D7429">
        <w:t>přič</w:t>
      </w:r>
      <w:r>
        <w:t>teme</w:t>
      </w:r>
      <w:r w:rsidR="000D7429">
        <w:t xml:space="preserve"> 2 hodiny počáteční samostatné práce</w:t>
      </w:r>
      <w:r>
        <w:t xml:space="preserve"> zemědělce</w:t>
      </w:r>
      <w:r w:rsidR="00AE1F53">
        <w:t>.</w:t>
      </w:r>
    </w:p>
    <w:p w:rsidR="00B42C17" w:rsidRDefault="00B42C17" w:rsidP="00520409">
      <w:pPr>
        <w:pStyle w:val="DUMY-text"/>
        <w:numPr>
          <w:ilvl w:val="0"/>
          <w:numId w:val="21"/>
        </w:numPr>
        <w:jc w:val="both"/>
      </w:pPr>
      <w:r>
        <w:t>Provedeme zkoušku dosazením</w:t>
      </w:r>
      <w:r w:rsidR="00AE1F53">
        <w:t>.</w:t>
      </w:r>
    </w:p>
    <w:p w:rsidR="00457378" w:rsidRPr="00DB10B5" w:rsidRDefault="00457378" w:rsidP="00520409">
      <w:pPr>
        <w:pStyle w:val="DUMY-text"/>
        <w:numPr>
          <w:ilvl w:val="0"/>
          <w:numId w:val="21"/>
        </w:numPr>
        <w:jc w:val="both"/>
      </w:pPr>
      <w:r>
        <w:t>Slovní úloha musí být ukončena odpovědí</w:t>
      </w:r>
      <w:r w:rsidR="00AE1F53">
        <w:t>.</w:t>
      </w:r>
    </w:p>
    <w:p w:rsidR="00BC3B25" w:rsidRPr="001A07EB" w:rsidRDefault="00E55BC9" w:rsidP="002E0081">
      <w:pPr>
        <w:pStyle w:val="DUMY-text"/>
      </w:pPr>
      <w:r w:rsidRPr="001A07EB">
        <w:t xml:space="preserve">      </w:t>
      </w:r>
    </w:p>
    <w:p w:rsidR="00A43F24" w:rsidRDefault="00A43F24" w:rsidP="00832833">
      <w:pPr>
        <w:pStyle w:val="DUMY-text"/>
        <w:rPr>
          <w:i/>
          <w:u w:val="single"/>
        </w:rPr>
      </w:pPr>
      <w:r>
        <w:rPr>
          <w:i/>
          <w:u w:val="single"/>
        </w:rPr>
        <w:t>Zápis</w:t>
      </w:r>
      <w:r w:rsidR="00832833" w:rsidRPr="00832833">
        <w:rPr>
          <w:i/>
          <w:u w:val="single"/>
        </w:rPr>
        <w:t>:</w:t>
      </w:r>
    </w:p>
    <w:p w:rsidR="00832833" w:rsidRPr="00DB10B5" w:rsidRDefault="00A43F24" w:rsidP="00832833">
      <w:pPr>
        <w:pStyle w:val="DUMY-text"/>
      </w:pPr>
      <w:r w:rsidRPr="00574FE3">
        <w:rPr>
          <w:b/>
        </w:rPr>
        <w:t>Zemědělec:</w:t>
      </w:r>
      <w:r>
        <w:t xml:space="preserve">                    </w:t>
      </w:r>
      <w:r w:rsidR="00574FE3">
        <w:t xml:space="preserve">        </w:t>
      </w:r>
      <w:r w:rsidR="00DB10B5">
        <w:t xml:space="preserve">     </w:t>
      </w:r>
      <w:r w:rsidRPr="00574FE3">
        <w:rPr>
          <w:b/>
        </w:rPr>
        <w:t>Soused:</w:t>
      </w:r>
      <w:r w:rsidR="00832833" w:rsidRPr="00DB10B5">
        <w:rPr>
          <w:i/>
        </w:rPr>
        <w:t xml:space="preserve"> </w:t>
      </w:r>
      <w:r w:rsidR="00DB10B5" w:rsidRPr="00DB10B5">
        <w:rPr>
          <w:i/>
        </w:rPr>
        <w:t xml:space="preserve">    </w:t>
      </w:r>
      <w:r w:rsidR="00574FE3">
        <w:rPr>
          <w:i/>
        </w:rPr>
        <w:t xml:space="preserve">                             </w:t>
      </w:r>
      <w:r w:rsidR="00DB10B5" w:rsidRPr="00DB10B5">
        <w:rPr>
          <w:i/>
        </w:rPr>
        <w:t xml:space="preserve"> </w:t>
      </w:r>
      <w:r w:rsidR="00DB10B5">
        <w:rPr>
          <w:i/>
        </w:rPr>
        <w:t xml:space="preserve">  </w:t>
      </w:r>
      <w:r w:rsidR="00574FE3" w:rsidRPr="00574FE3">
        <w:rPr>
          <w:b/>
        </w:rPr>
        <w:t>Zemědělec + soused:</w:t>
      </w:r>
    </w:p>
    <w:p w:rsidR="00A43F24" w:rsidRPr="00A43F24" w:rsidRDefault="00B77368" w:rsidP="002E0081">
      <w:pPr>
        <w:pStyle w:val="DUMY-text"/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4" type="#_x0000_t75" style="position:absolute;margin-left:308pt;margin-top:1.4pt;width:155pt;height:64pt;z-index:251674624;mso-position-horizontal-relative:text;mso-position-vertical-relative:text">
            <v:imagedata r:id="rId9" o:title=""/>
            <w10:wrap type="square"/>
          </v:shape>
          <o:OLEObject Type="Embed" ProgID="Equation.3" ShapeID="_x0000_s1044" DrawAspect="Content" ObjectID="_1439795021" r:id="rId10"/>
        </w:pict>
      </w:r>
      <w:r>
        <w:rPr>
          <w:noProof/>
        </w:rPr>
        <w:pict>
          <v:shape id="_x0000_s1042" type="#_x0000_t75" style="position:absolute;margin-left:155.75pt;margin-top:1.4pt;width:131pt;height:80pt;z-index:251673600;mso-position-horizontal-relative:text;mso-position-vertical-relative:text">
            <v:imagedata r:id="rId11" o:title=""/>
            <w10:wrap type="square"/>
          </v:shape>
          <o:OLEObject Type="Embed" ProgID="Equation.3" ShapeID="_x0000_s1042" DrawAspect="Content" ObjectID="_1439795022" r:id="rId12"/>
        </w:pict>
      </w:r>
      <w:r w:rsidR="00B42C17" w:rsidRPr="00B42C17">
        <w:rPr>
          <w:position w:val="-106"/>
        </w:rPr>
        <w:object w:dxaOrig="2620" w:dyaOrig="2240">
          <v:shape id="_x0000_i1025" type="#_x0000_t75" style="width:131.25pt;height:111.75pt" o:ole="">
            <v:imagedata r:id="rId13" o:title=""/>
          </v:shape>
          <o:OLEObject Type="Embed" ProgID="Equation.3" ShapeID="_x0000_i1025" DrawAspect="Content" ObjectID="_1439795015" r:id="rId14"/>
        </w:object>
      </w:r>
      <w:r w:rsidR="00DB10B5">
        <w:t xml:space="preserve">                   </w:t>
      </w:r>
    </w:p>
    <w:p w:rsidR="00607A61" w:rsidRPr="001A07EB" w:rsidRDefault="00607A61" w:rsidP="002E0081">
      <w:pPr>
        <w:pStyle w:val="DUMY-text"/>
        <w:rPr>
          <w:sz w:val="16"/>
          <w:szCs w:val="16"/>
        </w:rPr>
      </w:pPr>
    </w:p>
    <w:p w:rsidR="00574FE3" w:rsidRPr="00607A61" w:rsidRDefault="00B77368" w:rsidP="002E0081">
      <w:pPr>
        <w:pStyle w:val="DUMY-text"/>
        <w:rPr>
          <w:i/>
        </w:rPr>
      </w:pPr>
      <w:r>
        <w:rPr>
          <w:noProof/>
        </w:rPr>
        <w:pict>
          <v:shape id="_x0000_s1026" type="#_x0000_t75" style="position:absolute;margin-left:-.75pt;margin-top:20.05pt;width:111pt;height:124pt;z-index:251659264;mso-position-horizontal-relative:text;mso-position-vertical-relative:text">
            <v:imagedata r:id="rId15" o:title=""/>
            <w10:wrap type="square" side="right"/>
          </v:shape>
          <o:OLEObject Type="Embed" ProgID="Equation.3" ShapeID="_x0000_s1026" DrawAspect="Content" ObjectID="_1439795023" r:id="rId16"/>
        </w:pict>
      </w:r>
      <w:r w:rsidR="00832833" w:rsidRPr="00885EBC">
        <w:rPr>
          <w:i/>
          <w:u w:val="single"/>
        </w:rPr>
        <w:t>Řešení</w:t>
      </w:r>
      <w:r w:rsidR="00832833" w:rsidRPr="00607A61">
        <w:rPr>
          <w:i/>
          <w:u w:val="single"/>
        </w:rPr>
        <w:t>:</w:t>
      </w:r>
      <w:r w:rsidR="00A22E37" w:rsidRPr="00607A61">
        <w:rPr>
          <w:i/>
        </w:rPr>
        <w:t xml:space="preserve">                                         </w:t>
      </w:r>
      <w:r w:rsidR="00D76CDC" w:rsidRPr="00607A61">
        <w:rPr>
          <w:i/>
        </w:rPr>
        <w:t xml:space="preserve">                         </w:t>
      </w:r>
      <w:r w:rsidR="00512AEF" w:rsidRPr="00607A61">
        <w:rPr>
          <w:i/>
        </w:rPr>
        <w:t xml:space="preserve">   </w:t>
      </w:r>
      <w:r w:rsidR="002D2CC3" w:rsidRPr="00607A61">
        <w:rPr>
          <w:i/>
        </w:rPr>
        <w:t xml:space="preserve">          </w:t>
      </w:r>
    </w:p>
    <w:p w:rsidR="007F05A4" w:rsidRPr="00607A61" w:rsidRDefault="002D2CC3" w:rsidP="002E0081">
      <w:pPr>
        <w:pStyle w:val="DUMY-text"/>
      </w:pPr>
      <w:r w:rsidRPr="00607A61">
        <w:t xml:space="preserve">             </w:t>
      </w:r>
    </w:p>
    <w:p w:rsidR="00E55BC9" w:rsidRPr="00607A61" w:rsidRDefault="00457378" w:rsidP="006771D5">
      <w:pPr>
        <w:pStyle w:val="DUMY-text"/>
        <w:rPr>
          <w:b/>
          <w:u w:val="single"/>
        </w:rPr>
      </w:pPr>
      <w:r w:rsidRPr="00607A61">
        <w:rPr>
          <w:b/>
          <w:u w:val="single"/>
        </w:rPr>
        <w:t xml:space="preserve">                          </w:t>
      </w:r>
    </w:p>
    <w:p w:rsidR="00457378" w:rsidRDefault="00457378" w:rsidP="000D7429">
      <w:pPr>
        <w:pStyle w:val="DUMY-text"/>
        <w:rPr>
          <w:i/>
          <w:u w:val="double"/>
        </w:rPr>
      </w:pPr>
      <w:r w:rsidRPr="00457378">
        <w:t xml:space="preserve">            </w:t>
      </w:r>
      <w:r>
        <w:t xml:space="preserve">           </w:t>
      </w:r>
      <w:r w:rsidR="00607A61">
        <w:t xml:space="preserve">      </w:t>
      </w:r>
      <w:r w:rsidRPr="00457378">
        <w:t xml:space="preserve">       </w:t>
      </w:r>
      <w:r w:rsidR="00CE6C06" w:rsidRPr="006D27D2">
        <w:rPr>
          <w:position w:val="-10"/>
        </w:rPr>
        <w:object w:dxaOrig="1740" w:dyaOrig="380">
          <v:shape id="_x0000_i1026" type="#_x0000_t75" style="width:87pt;height:18.75pt" o:ole="">
            <v:imagedata r:id="rId17" o:title=""/>
          </v:shape>
          <o:OLEObject Type="Embed" ProgID="Equation.3" ShapeID="_x0000_i1026" DrawAspect="Content" ObjectID="_1439795016" r:id="rId18"/>
        </w:object>
      </w:r>
      <w:r w:rsidR="00DB7A20">
        <w:t xml:space="preserve">= </w:t>
      </w:r>
      <w:r w:rsidR="00DB7A20" w:rsidRPr="006D27D2">
        <w:rPr>
          <w:u w:val="double"/>
        </w:rPr>
        <w:t xml:space="preserve">6 </w:t>
      </w:r>
      <w:r w:rsidR="00CE6C06">
        <w:rPr>
          <w:i/>
          <w:u w:val="double"/>
        </w:rPr>
        <w:t>h</w:t>
      </w:r>
      <w:r w:rsidR="00DB7A20" w:rsidRPr="006D27D2">
        <w:rPr>
          <w:u w:val="double"/>
        </w:rPr>
        <w:t xml:space="preserve"> 33 </w:t>
      </w:r>
      <w:r w:rsidR="00CE6C06">
        <w:rPr>
          <w:i/>
          <w:u w:val="double"/>
        </w:rPr>
        <w:t>min</w:t>
      </w:r>
    </w:p>
    <w:p w:rsidR="00CE6C06" w:rsidRDefault="00CE6C06" w:rsidP="000D7429">
      <w:pPr>
        <w:pStyle w:val="DUMY-text"/>
      </w:pPr>
    </w:p>
    <w:p w:rsidR="00607A61" w:rsidRDefault="00607A61" w:rsidP="000D7429">
      <w:pPr>
        <w:pStyle w:val="DUMY-text"/>
      </w:pPr>
    </w:p>
    <w:p w:rsidR="00843B60" w:rsidRDefault="00607A61" w:rsidP="006771D5">
      <w:pPr>
        <w:pStyle w:val="DUMY-text"/>
      </w:pPr>
      <w:r>
        <w:t xml:space="preserve">        </w:t>
      </w:r>
      <w:r w:rsidR="000D7429" w:rsidRPr="00843B60">
        <w:t xml:space="preserve">Zemědělec bude mít celé pole </w:t>
      </w:r>
      <w:r>
        <w:t xml:space="preserve">oseto </w:t>
      </w:r>
      <w:r w:rsidR="00CE6C06">
        <w:t xml:space="preserve">za </w:t>
      </w:r>
      <w:r>
        <w:t>cca 6 hodin a 33 minut.</w:t>
      </w:r>
    </w:p>
    <w:p w:rsidR="001A07EB" w:rsidRDefault="001A07EB" w:rsidP="006771D5">
      <w:pPr>
        <w:pStyle w:val="DUMY-text"/>
      </w:pPr>
    </w:p>
    <w:p w:rsidR="001A07EB" w:rsidRDefault="001A07EB" w:rsidP="006771D5">
      <w:pPr>
        <w:pStyle w:val="DUMY-text"/>
        <w:rPr>
          <w:b/>
          <w:sz w:val="16"/>
          <w:szCs w:val="16"/>
          <w:u w:val="single"/>
        </w:rPr>
      </w:pPr>
    </w:p>
    <w:p w:rsidR="008865A5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lastRenderedPageBreak/>
        <w:t>Cvičení:</w:t>
      </w:r>
    </w:p>
    <w:p w:rsidR="006771D5" w:rsidRPr="00BD02D1" w:rsidRDefault="006771D5" w:rsidP="006771D5">
      <w:pPr>
        <w:pStyle w:val="DUMY-text"/>
        <w:rPr>
          <w:b/>
          <w:sz w:val="6"/>
          <w:szCs w:val="6"/>
          <w:u w:val="single"/>
        </w:rPr>
      </w:pPr>
    </w:p>
    <w:p w:rsidR="00190C91" w:rsidRDefault="00607A61" w:rsidP="00520409">
      <w:pPr>
        <w:pStyle w:val="DUMY-text"/>
        <w:numPr>
          <w:ilvl w:val="0"/>
          <w:numId w:val="14"/>
        </w:numPr>
        <w:jc w:val="both"/>
      </w:pPr>
      <w:r>
        <w:t>Pr</w:t>
      </w:r>
      <w:r w:rsidR="007F3BC5">
        <w:t>vní skupina dělníků by vydláždila náměstí za</w:t>
      </w:r>
      <w:r>
        <w:t xml:space="preserve"> 8 dní, druhé skupin</w:t>
      </w:r>
      <w:r w:rsidR="007F3BC5">
        <w:t>ě</w:t>
      </w:r>
      <w:r>
        <w:t xml:space="preserve"> by to trvalo 9 dní. Za jak dlouho by to zvládly obě skupiny společně?</w:t>
      </w:r>
    </w:p>
    <w:p w:rsidR="00607A61" w:rsidRDefault="00607A61" w:rsidP="00520409">
      <w:pPr>
        <w:pStyle w:val="DUMY-text"/>
        <w:jc w:val="both"/>
      </w:pPr>
    </w:p>
    <w:p w:rsidR="00E66F37" w:rsidRDefault="00E66F37" w:rsidP="00520409">
      <w:pPr>
        <w:pStyle w:val="DUMY-text"/>
        <w:jc w:val="both"/>
      </w:pPr>
    </w:p>
    <w:p w:rsidR="00E66F37" w:rsidRDefault="00E66F37" w:rsidP="00520409">
      <w:pPr>
        <w:pStyle w:val="DUMY-text"/>
        <w:jc w:val="both"/>
      </w:pPr>
    </w:p>
    <w:p w:rsidR="00E66F37" w:rsidRDefault="00E66F37" w:rsidP="00520409">
      <w:pPr>
        <w:pStyle w:val="DUMY-text"/>
        <w:jc w:val="both"/>
      </w:pPr>
    </w:p>
    <w:p w:rsidR="00E66F37" w:rsidRDefault="00E66F37" w:rsidP="00520409">
      <w:pPr>
        <w:pStyle w:val="DUMY-text"/>
        <w:jc w:val="both"/>
      </w:pPr>
    </w:p>
    <w:p w:rsidR="00E66F37" w:rsidRDefault="00E66F37" w:rsidP="00520409">
      <w:pPr>
        <w:pStyle w:val="DUMY-text"/>
        <w:jc w:val="both"/>
      </w:pPr>
    </w:p>
    <w:p w:rsidR="00E66F37" w:rsidRPr="00BC3B25" w:rsidRDefault="00E66F37" w:rsidP="00520409">
      <w:pPr>
        <w:pStyle w:val="DUMY-text"/>
        <w:jc w:val="both"/>
      </w:pPr>
    </w:p>
    <w:p w:rsidR="008B34DB" w:rsidRDefault="007F3BC5" w:rsidP="00520409">
      <w:pPr>
        <w:pStyle w:val="DUMY-text"/>
        <w:numPr>
          <w:ilvl w:val="0"/>
          <w:numId w:val="14"/>
        </w:numPr>
        <w:jc w:val="both"/>
      </w:pPr>
      <w:r>
        <w:t>Nádrž</w:t>
      </w:r>
      <w:r w:rsidR="00607A61">
        <w:t xml:space="preserve"> se naplní </w:t>
      </w:r>
      <w:r>
        <w:t xml:space="preserve">prvním přívodem za 4 </w:t>
      </w:r>
      <w:r w:rsidR="0097231E">
        <w:t>hod</w:t>
      </w:r>
      <w:r w:rsidR="00520409">
        <w:t>iny</w:t>
      </w:r>
      <w:r w:rsidR="0097231E">
        <w:t>, druhým za 5 hodin</w:t>
      </w:r>
      <w:r w:rsidR="00520409">
        <w:t xml:space="preserve"> a třetím za </w:t>
      </w:r>
      <w:r>
        <w:t>10</w:t>
      </w:r>
      <w:r w:rsidR="00520409">
        <w:t> </w:t>
      </w:r>
      <w:bookmarkStart w:id="0" w:name="_GoBack"/>
      <w:bookmarkEnd w:id="0"/>
      <w:r w:rsidR="00520409">
        <w:t>hodin</w:t>
      </w:r>
      <w:r>
        <w:t>. Za jak dlouho se naplní tři čtvrtiny nádrže, budou-li zapnu</w:t>
      </w:r>
      <w:r w:rsidR="00E66F37">
        <w:t>ty všechny tři přívody současně?</w:t>
      </w:r>
    </w:p>
    <w:p w:rsidR="00DA4035" w:rsidRDefault="00DA4035" w:rsidP="00520409">
      <w:pPr>
        <w:pStyle w:val="DUMY-text"/>
        <w:jc w:val="both"/>
      </w:pPr>
    </w:p>
    <w:p w:rsidR="00AD0094" w:rsidRDefault="00AD0094" w:rsidP="00520409">
      <w:pPr>
        <w:pStyle w:val="DUMY-text"/>
        <w:jc w:val="both"/>
      </w:pPr>
    </w:p>
    <w:p w:rsidR="00E66F37" w:rsidRDefault="00E66F37" w:rsidP="00520409">
      <w:pPr>
        <w:pStyle w:val="DUMY-text"/>
        <w:jc w:val="both"/>
      </w:pPr>
    </w:p>
    <w:p w:rsidR="00E66F37" w:rsidRDefault="00E66F37" w:rsidP="00520409">
      <w:pPr>
        <w:pStyle w:val="DUMY-text"/>
        <w:ind w:left="720"/>
        <w:jc w:val="both"/>
      </w:pPr>
    </w:p>
    <w:p w:rsidR="00E66F37" w:rsidRDefault="00E66F37" w:rsidP="00520409">
      <w:pPr>
        <w:pStyle w:val="DUMY-text"/>
        <w:ind w:left="720"/>
        <w:jc w:val="both"/>
      </w:pPr>
    </w:p>
    <w:p w:rsidR="00E66F37" w:rsidRDefault="00E66F37" w:rsidP="00520409">
      <w:pPr>
        <w:pStyle w:val="DUMY-text"/>
        <w:ind w:left="720"/>
        <w:jc w:val="both"/>
      </w:pPr>
    </w:p>
    <w:p w:rsidR="00E66F37" w:rsidRDefault="00E66F37" w:rsidP="00520409">
      <w:pPr>
        <w:pStyle w:val="DUMY-text"/>
        <w:ind w:left="720"/>
        <w:jc w:val="both"/>
      </w:pPr>
    </w:p>
    <w:p w:rsidR="0087282C" w:rsidRDefault="007F3BC5" w:rsidP="00520409">
      <w:pPr>
        <w:pStyle w:val="DUMY-text"/>
        <w:numPr>
          <w:ilvl w:val="0"/>
          <w:numId w:val="14"/>
        </w:numPr>
        <w:jc w:val="both"/>
      </w:pPr>
      <w:r>
        <w:t xml:space="preserve">Bazén se napustí prvním přívodem za 6 hodin, druhým za 4 hodiny. Obsluha bazénu otevřela oba přívody, ale zapomněla zavřít odtok, kterým </w:t>
      </w:r>
      <w:r w:rsidR="00E66F37">
        <w:t xml:space="preserve">obvykle vyteče </w:t>
      </w:r>
      <w:r>
        <w:t>voda</w:t>
      </w:r>
      <w:r w:rsidR="00E66F37">
        <w:t xml:space="preserve"> z plného bazénu za 3</w:t>
      </w:r>
      <w:r>
        <w:t xml:space="preserve"> hodin</w:t>
      </w:r>
      <w:r w:rsidR="00E66F37">
        <w:t>y</w:t>
      </w:r>
      <w:r>
        <w:t>. Zjistěte, za jak dlouho by se bazén napustil</w:t>
      </w:r>
      <w:r w:rsidR="00DB7A20">
        <w:t xml:space="preserve"> oběma přívody</w:t>
      </w:r>
      <w:r w:rsidR="00E66F37">
        <w:t xml:space="preserve">, kdyby </w:t>
      </w:r>
      <w:r w:rsidR="00DB7A20">
        <w:t>byl odtok uzavřen</w:t>
      </w:r>
      <w:r w:rsidR="00E66F37">
        <w:t xml:space="preserve"> a za jak dlouho a jestli vůbec se napustí, když </w:t>
      </w:r>
      <w:r w:rsidR="00DB7A20">
        <w:t xml:space="preserve">došlo k chybě obsluhy a </w:t>
      </w:r>
      <w:r w:rsidR="00E66F37">
        <w:t>voda současně odtéká.</w:t>
      </w:r>
    </w:p>
    <w:p w:rsidR="001F7276" w:rsidRDefault="00E77DB6" w:rsidP="00520409">
      <w:pPr>
        <w:pStyle w:val="DUMY-text"/>
        <w:ind w:left="720"/>
        <w:jc w:val="both"/>
      </w:pPr>
      <w:r>
        <w:t xml:space="preserve">   </w:t>
      </w:r>
      <w:r w:rsidR="000F7727">
        <w:t xml:space="preserve">  </w:t>
      </w:r>
      <w:r w:rsidR="00DA4035">
        <w:t xml:space="preserve">                </w:t>
      </w:r>
      <w:r w:rsidR="000F7727">
        <w:t xml:space="preserve">   </w:t>
      </w:r>
      <w:r w:rsidR="00817D75">
        <w:t xml:space="preserve"> </w:t>
      </w:r>
      <w:r w:rsidR="00467AD2">
        <w:t xml:space="preserve"> </w:t>
      </w:r>
      <w:r w:rsidR="008B34DB">
        <w:t xml:space="preserve"> </w:t>
      </w:r>
      <w:r w:rsidR="00054DD6">
        <w:t xml:space="preserve">                 </w:t>
      </w:r>
      <w:r w:rsidR="008B34DB">
        <w:t xml:space="preserve">    </w:t>
      </w:r>
    </w:p>
    <w:p w:rsidR="001F7276" w:rsidRDefault="001F7276" w:rsidP="00520409">
      <w:pPr>
        <w:pStyle w:val="DUMY-text"/>
        <w:jc w:val="both"/>
      </w:pPr>
    </w:p>
    <w:p w:rsidR="001F7276" w:rsidRDefault="001F7276" w:rsidP="001F7276">
      <w:pPr>
        <w:pStyle w:val="DUMY-text"/>
      </w:pPr>
    </w:p>
    <w:p w:rsidR="00E77DB6" w:rsidRDefault="00E77DB6" w:rsidP="001F7276">
      <w:pPr>
        <w:pStyle w:val="DUMY-text"/>
      </w:pPr>
    </w:p>
    <w:p w:rsidR="00DA4035" w:rsidRDefault="00DA4035" w:rsidP="001F7276">
      <w:pPr>
        <w:pStyle w:val="DUMY-text"/>
      </w:pPr>
    </w:p>
    <w:p w:rsidR="00054DD6" w:rsidRDefault="00054DD6" w:rsidP="001F7276">
      <w:pPr>
        <w:pStyle w:val="DUMY-text"/>
      </w:pPr>
    </w:p>
    <w:p w:rsidR="00817D75" w:rsidRDefault="00817D75" w:rsidP="00DA4035">
      <w:pPr>
        <w:pStyle w:val="DUMY-text"/>
      </w:pPr>
    </w:p>
    <w:p w:rsidR="00AD0094" w:rsidRPr="00E66F37" w:rsidRDefault="00AD0094" w:rsidP="00220C1F">
      <w:pPr>
        <w:pStyle w:val="DUMY-text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E66F37" w:rsidRPr="00E66F37" w:rsidRDefault="00E66F37" w:rsidP="0097231E">
      <w:pPr>
        <w:pStyle w:val="DUMY-text"/>
        <w:numPr>
          <w:ilvl w:val="0"/>
          <w:numId w:val="23"/>
        </w:numPr>
        <w:rPr>
          <w:i/>
        </w:rPr>
      </w:pPr>
      <w:r w:rsidRPr="00E66F37">
        <w:rPr>
          <w:i/>
        </w:rPr>
        <w:t>cca 4 a čtvrt dne</w:t>
      </w:r>
      <w:r w:rsidR="00B04E73" w:rsidRPr="00B04E73">
        <w:rPr>
          <w:i/>
          <w:position w:val="-28"/>
        </w:rPr>
        <w:object w:dxaOrig="1400" w:dyaOrig="680">
          <v:shape id="_x0000_i1027" type="#_x0000_t75" style="width:69.75pt;height:33.75pt" o:ole="">
            <v:imagedata r:id="rId19" o:title=""/>
          </v:shape>
          <o:OLEObject Type="Embed" ProgID="Equation.3" ShapeID="_x0000_i1027" DrawAspect="Content" ObjectID="_1439795017" r:id="rId20"/>
        </w:object>
      </w:r>
    </w:p>
    <w:p w:rsidR="00E66F37" w:rsidRPr="00E66F37" w:rsidRDefault="00E66F37" w:rsidP="0097231E">
      <w:pPr>
        <w:pStyle w:val="DUMY-text"/>
        <w:numPr>
          <w:ilvl w:val="0"/>
          <w:numId w:val="23"/>
        </w:numPr>
        <w:rPr>
          <w:i/>
        </w:rPr>
      </w:pPr>
      <w:r w:rsidRPr="00E66F37">
        <w:rPr>
          <w:i/>
        </w:rPr>
        <w:t>cca 1 h</w:t>
      </w:r>
      <w:r w:rsidR="00CE6C06">
        <w:rPr>
          <w:i/>
        </w:rPr>
        <w:t xml:space="preserve"> 22 min</w:t>
      </w:r>
      <w:r w:rsidR="00B04E73" w:rsidRPr="00B04E73">
        <w:rPr>
          <w:i/>
          <w:position w:val="-28"/>
        </w:rPr>
        <w:object w:dxaOrig="1980" w:dyaOrig="680">
          <v:shape id="_x0000_i1028" type="#_x0000_t75" style="width:99pt;height:33.75pt" o:ole="">
            <v:imagedata r:id="rId21" o:title=""/>
          </v:shape>
          <o:OLEObject Type="Embed" ProgID="Equation.3" ShapeID="_x0000_i1028" DrawAspect="Content" ObjectID="_1439795018" r:id="rId22"/>
        </w:object>
      </w:r>
    </w:p>
    <w:p w:rsidR="00B04E73" w:rsidRDefault="007F503A" w:rsidP="00DB7A20">
      <w:pPr>
        <w:pStyle w:val="DUMY-text"/>
        <w:numPr>
          <w:ilvl w:val="0"/>
          <w:numId w:val="23"/>
        </w:numPr>
        <w:rPr>
          <w:i/>
        </w:rPr>
      </w:pPr>
      <w:r w:rsidRPr="007F503A">
        <w:rPr>
          <w:i/>
        </w:rPr>
        <w:t>s </w:t>
      </w:r>
      <w:r w:rsidR="00DB7A20">
        <w:rPr>
          <w:i/>
        </w:rPr>
        <w:t>uzavřeným</w:t>
      </w:r>
      <w:r w:rsidRPr="007F503A">
        <w:rPr>
          <w:i/>
        </w:rPr>
        <w:t xml:space="preserve"> odtokem</w:t>
      </w:r>
      <w:r w:rsidR="0097231E">
        <w:rPr>
          <w:i/>
        </w:rPr>
        <w:t xml:space="preserve"> </w:t>
      </w:r>
      <w:r w:rsidR="00DB7A20">
        <w:rPr>
          <w:i/>
        </w:rPr>
        <w:t xml:space="preserve">za </w:t>
      </w:r>
      <w:r w:rsidR="0097231E">
        <w:rPr>
          <w:i/>
        </w:rPr>
        <w:t>2 h 24 min</w:t>
      </w:r>
      <w:r w:rsidR="00B04E73" w:rsidRPr="00B04E73">
        <w:rPr>
          <w:i/>
          <w:position w:val="-28"/>
        </w:rPr>
        <w:object w:dxaOrig="1400" w:dyaOrig="680">
          <v:shape id="_x0000_i1029" type="#_x0000_t75" style="width:69.75pt;height:33.75pt" o:ole="">
            <v:imagedata r:id="rId23" o:title=""/>
          </v:shape>
          <o:OLEObject Type="Embed" ProgID="Equation.3" ShapeID="_x0000_i1029" DrawAspect="Content" ObjectID="_1439795019" r:id="rId24"/>
        </w:object>
      </w:r>
    </w:p>
    <w:p w:rsidR="00E66F37" w:rsidRPr="00DB7A20" w:rsidRDefault="00B04E73" w:rsidP="00B04E73">
      <w:pPr>
        <w:pStyle w:val="DUMY-text"/>
        <w:ind w:left="1080"/>
        <w:rPr>
          <w:i/>
        </w:rPr>
      </w:pPr>
      <w:r>
        <w:rPr>
          <w:i/>
        </w:rPr>
        <w:t xml:space="preserve">      </w:t>
      </w:r>
      <w:r w:rsidR="00DB7A20" w:rsidRPr="00DB7A20">
        <w:rPr>
          <w:i/>
        </w:rPr>
        <w:t>s otevřeným</w:t>
      </w:r>
      <w:r w:rsidR="007F503A" w:rsidRPr="00DB7A20">
        <w:rPr>
          <w:i/>
        </w:rPr>
        <w:t xml:space="preserve"> odtokem</w:t>
      </w:r>
      <w:r w:rsidR="00DB7A20" w:rsidRPr="00DB7A20">
        <w:rPr>
          <w:i/>
        </w:rPr>
        <w:t xml:space="preserve"> za 12 h</w:t>
      </w:r>
      <w:r w:rsidRPr="00B04E73">
        <w:rPr>
          <w:i/>
          <w:position w:val="-28"/>
        </w:rPr>
        <w:object w:dxaOrig="1800" w:dyaOrig="680">
          <v:shape id="_x0000_i1030" type="#_x0000_t75" style="width:90pt;height:33.75pt" o:ole="">
            <v:imagedata r:id="rId25" o:title=""/>
          </v:shape>
          <o:OLEObject Type="Embed" ProgID="Equation.3" ShapeID="_x0000_i1030" DrawAspect="Content" ObjectID="_1439795020" r:id="rId26"/>
        </w:object>
      </w:r>
    </w:p>
    <w:p w:rsidR="005D008A" w:rsidRPr="005D008A" w:rsidRDefault="00E66F37" w:rsidP="005D008A">
      <w:pPr>
        <w:pStyle w:val="DUMY-text"/>
        <w:ind w:left="1080"/>
      </w:pPr>
      <w:r>
        <w:t xml:space="preserve"> </w: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368" w:rsidRDefault="00B77368" w:rsidP="009F1C88">
      <w:r>
        <w:separator/>
      </w:r>
    </w:p>
  </w:endnote>
  <w:endnote w:type="continuationSeparator" w:id="0">
    <w:p w:rsidR="00B77368" w:rsidRDefault="00B7736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368" w:rsidRDefault="00B77368" w:rsidP="009F1C88">
      <w:r>
        <w:separator/>
      </w:r>
    </w:p>
  </w:footnote>
  <w:footnote w:type="continuationSeparator" w:id="0">
    <w:p w:rsidR="00B77368" w:rsidRDefault="00B7736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0"/>
  </w:num>
  <w:num w:numId="6">
    <w:abstractNumId w:val="8"/>
  </w:num>
  <w:num w:numId="7">
    <w:abstractNumId w:val="17"/>
  </w:num>
  <w:num w:numId="8">
    <w:abstractNumId w:val="15"/>
  </w:num>
  <w:num w:numId="9">
    <w:abstractNumId w:val="16"/>
  </w:num>
  <w:num w:numId="10">
    <w:abstractNumId w:val="9"/>
  </w:num>
  <w:num w:numId="11">
    <w:abstractNumId w:val="22"/>
  </w:num>
  <w:num w:numId="12">
    <w:abstractNumId w:val="11"/>
  </w:num>
  <w:num w:numId="13">
    <w:abstractNumId w:val="10"/>
  </w:num>
  <w:num w:numId="14">
    <w:abstractNumId w:val="5"/>
  </w:num>
  <w:num w:numId="15">
    <w:abstractNumId w:val="18"/>
  </w:num>
  <w:num w:numId="16">
    <w:abstractNumId w:val="19"/>
  </w:num>
  <w:num w:numId="17">
    <w:abstractNumId w:val="14"/>
  </w:num>
  <w:num w:numId="18">
    <w:abstractNumId w:val="21"/>
  </w:num>
  <w:num w:numId="19">
    <w:abstractNumId w:val="6"/>
  </w:num>
  <w:num w:numId="20">
    <w:abstractNumId w:val="4"/>
  </w:num>
  <w:num w:numId="21">
    <w:abstractNumId w:val="13"/>
  </w:num>
  <w:num w:numId="22">
    <w:abstractNumId w:val="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0EC5"/>
    <w:rsid w:val="000378AC"/>
    <w:rsid w:val="00054DD6"/>
    <w:rsid w:val="000608E4"/>
    <w:rsid w:val="00071E30"/>
    <w:rsid w:val="0007553C"/>
    <w:rsid w:val="000965CC"/>
    <w:rsid w:val="000A5F3D"/>
    <w:rsid w:val="000B1843"/>
    <w:rsid w:val="000D6088"/>
    <w:rsid w:val="000D668E"/>
    <w:rsid w:val="000D66B2"/>
    <w:rsid w:val="000D7429"/>
    <w:rsid w:val="000E12BC"/>
    <w:rsid w:val="000F7727"/>
    <w:rsid w:val="00117CB1"/>
    <w:rsid w:val="00162EA6"/>
    <w:rsid w:val="001860E7"/>
    <w:rsid w:val="00190C91"/>
    <w:rsid w:val="001A07EB"/>
    <w:rsid w:val="001C3C42"/>
    <w:rsid w:val="001C3F75"/>
    <w:rsid w:val="001C66DF"/>
    <w:rsid w:val="001F0050"/>
    <w:rsid w:val="001F6772"/>
    <w:rsid w:val="001F7276"/>
    <w:rsid w:val="00220C1F"/>
    <w:rsid w:val="002231B5"/>
    <w:rsid w:val="002439E6"/>
    <w:rsid w:val="002A130E"/>
    <w:rsid w:val="002C0137"/>
    <w:rsid w:val="002C557F"/>
    <w:rsid w:val="002D1938"/>
    <w:rsid w:val="002D2CC3"/>
    <w:rsid w:val="002D6729"/>
    <w:rsid w:val="002D7CA0"/>
    <w:rsid w:val="002E0081"/>
    <w:rsid w:val="002E277C"/>
    <w:rsid w:val="002F6C15"/>
    <w:rsid w:val="00302EE7"/>
    <w:rsid w:val="00314F03"/>
    <w:rsid w:val="0036599A"/>
    <w:rsid w:val="003C643B"/>
    <w:rsid w:val="003D1E58"/>
    <w:rsid w:val="003D2611"/>
    <w:rsid w:val="003E748D"/>
    <w:rsid w:val="00410EB1"/>
    <w:rsid w:val="00411F29"/>
    <w:rsid w:val="0045559E"/>
    <w:rsid w:val="00457378"/>
    <w:rsid w:val="00467AD2"/>
    <w:rsid w:val="00467D37"/>
    <w:rsid w:val="00475EF6"/>
    <w:rsid w:val="00491846"/>
    <w:rsid w:val="004A74A5"/>
    <w:rsid w:val="004E7AB8"/>
    <w:rsid w:val="004F4D12"/>
    <w:rsid w:val="00500F9F"/>
    <w:rsid w:val="005069B3"/>
    <w:rsid w:val="00512088"/>
    <w:rsid w:val="00512AEF"/>
    <w:rsid w:val="005165B5"/>
    <w:rsid w:val="00520409"/>
    <w:rsid w:val="005408F0"/>
    <w:rsid w:val="005621B7"/>
    <w:rsid w:val="00574FE3"/>
    <w:rsid w:val="005D008A"/>
    <w:rsid w:val="005E0570"/>
    <w:rsid w:val="005E1350"/>
    <w:rsid w:val="005E56F0"/>
    <w:rsid w:val="00607A61"/>
    <w:rsid w:val="00653A80"/>
    <w:rsid w:val="006771D5"/>
    <w:rsid w:val="00695C43"/>
    <w:rsid w:val="006A5AB1"/>
    <w:rsid w:val="006D27D2"/>
    <w:rsid w:val="006E0933"/>
    <w:rsid w:val="006E5699"/>
    <w:rsid w:val="00741F28"/>
    <w:rsid w:val="00742E54"/>
    <w:rsid w:val="00747DC5"/>
    <w:rsid w:val="007A23DA"/>
    <w:rsid w:val="007A338B"/>
    <w:rsid w:val="007C087F"/>
    <w:rsid w:val="007C4361"/>
    <w:rsid w:val="007F05A4"/>
    <w:rsid w:val="007F3BC5"/>
    <w:rsid w:val="007F503A"/>
    <w:rsid w:val="00802B96"/>
    <w:rsid w:val="008138FE"/>
    <w:rsid w:val="00817D75"/>
    <w:rsid w:val="00817FE9"/>
    <w:rsid w:val="008318D7"/>
    <w:rsid w:val="00832098"/>
    <w:rsid w:val="00832833"/>
    <w:rsid w:val="00837C1B"/>
    <w:rsid w:val="00843B60"/>
    <w:rsid w:val="00870D8F"/>
    <w:rsid w:val="0087282C"/>
    <w:rsid w:val="00880B8C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2EAF"/>
    <w:rsid w:val="008E7EA4"/>
    <w:rsid w:val="009212FF"/>
    <w:rsid w:val="009239BF"/>
    <w:rsid w:val="00935568"/>
    <w:rsid w:val="00935E7C"/>
    <w:rsid w:val="0097231E"/>
    <w:rsid w:val="0097376D"/>
    <w:rsid w:val="009C2371"/>
    <w:rsid w:val="009D32A6"/>
    <w:rsid w:val="009F1C88"/>
    <w:rsid w:val="009F293C"/>
    <w:rsid w:val="00A15E2E"/>
    <w:rsid w:val="00A22E37"/>
    <w:rsid w:val="00A43F24"/>
    <w:rsid w:val="00A54CA8"/>
    <w:rsid w:val="00A61A62"/>
    <w:rsid w:val="00A67789"/>
    <w:rsid w:val="00AB03CB"/>
    <w:rsid w:val="00AB583E"/>
    <w:rsid w:val="00AC003C"/>
    <w:rsid w:val="00AD0094"/>
    <w:rsid w:val="00AE1BB5"/>
    <w:rsid w:val="00AE1F53"/>
    <w:rsid w:val="00AF017B"/>
    <w:rsid w:val="00AF20E7"/>
    <w:rsid w:val="00B031FA"/>
    <w:rsid w:val="00B04E73"/>
    <w:rsid w:val="00B123C7"/>
    <w:rsid w:val="00B23E18"/>
    <w:rsid w:val="00B362C5"/>
    <w:rsid w:val="00B42C17"/>
    <w:rsid w:val="00B42E17"/>
    <w:rsid w:val="00B44653"/>
    <w:rsid w:val="00B77368"/>
    <w:rsid w:val="00B9199B"/>
    <w:rsid w:val="00BA2A18"/>
    <w:rsid w:val="00BB54D9"/>
    <w:rsid w:val="00BB5754"/>
    <w:rsid w:val="00BC0A4C"/>
    <w:rsid w:val="00BC3B25"/>
    <w:rsid w:val="00BD02D1"/>
    <w:rsid w:val="00BD3D5F"/>
    <w:rsid w:val="00C05788"/>
    <w:rsid w:val="00C209AF"/>
    <w:rsid w:val="00C4138A"/>
    <w:rsid w:val="00C53817"/>
    <w:rsid w:val="00C92637"/>
    <w:rsid w:val="00CC6778"/>
    <w:rsid w:val="00CC6925"/>
    <w:rsid w:val="00CD75B3"/>
    <w:rsid w:val="00CE6C06"/>
    <w:rsid w:val="00D12F0A"/>
    <w:rsid w:val="00D41297"/>
    <w:rsid w:val="00D634C6"/>
    <w:rsid w:val="00D76CDC"/>
    <w:rsid w:val="00D952B4"/>
    <w:rsid w:val="00DA07E7"/>
    <w:rsid w:val="00DA4035"/>
    <w:rsid w:val="00DB10B5"/>
    <w:rsid w:val="00DB7A20"/>
    <w:rsid w:val="00DC1735"/>
    <w:rsid w:val="00DF249A"/>
    <w:rsid w:val="00DF7B22"/>
    <w:rsid w:val="00E509BA"/>
    <w:rsid w:val="00E55BC9"/>
    <w:rsid w:val="00E66F37"/>
    <w:rsid w:val="00E73B11"/>
    <w:rsid w:val="00E77DB6"/>
    <w:rsid w:val="00E9540D"/>
    <w:rsid w:val="00EA2030"/>
    <w:rsid w:val="00EE5EBD"/>
    <w:rsid w:val="00EF08B3"/>
    <w:rsid w:val="00EF7495"/>
    <w:rsid w:val="00F20B18"/>
    <w:rsid w:val="00F5229D"/>
    <w:rsid w:val="00F5433B"/>
    <w:rsid w:val="00F80694"/>
    <w:rsid w:val="00FB0868"/>
    <w:rsid w:val="00FE33C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9160D-1FF6-4614-8906-088025C0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70</cp:revision>
  <dcterms:created xsi:type="dcterms:W3CDTF">2013-07-21T14:31:00Z</dcterms:created>
  <dcterms:modified xsi:type="dcterms:W3CDTF">2013-09-04T08:17:00Z</dcterms:modified>
</cp:coreProperties>
</file>