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6965AB">
            <w:r w:rsidRPr="008E2EAF">
              <w:t>VY_</w:t>
            </w:r>
            <w:r>
              <w:t>42</w:t>
            </w:r>
            <w:r w:rsidRPr="008E2EAF">
              <w:t>_INOVACE_</w:t>
            </w:r>
            <w:r w:rsidR="006965AB">
              <w:t>56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ED38BB">
            <w:r>
              <w:t>K</w:t>
            </w:r>
            <w:r w:rsidR="00B663D6">
              <w:t>vadratické rovnice</w:t>
            </w:r>
            <w:r>
              <w:t xml:space="preserve"> se </w:t>
            </w:r>
            <w:r w:rsidR="00ED38BB">
              <w:t>vzorc</w:t>
            </w:r>
            <w:r>
              <w:t>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9F27BF">
            <w:r>
              <w:t>30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ED38BB">
            <w:pPr>
              <w:ind w:left="34" w:hanging="34"/>
            </w:pPr>
            <w:r>
              <w:t>Matematika/</w:t>
            </w:r>
            <w:r w:rsidR="00305397">
              <w:t>K</w:t>
            </w:r>
            <w:r w:rsidR="00B663D6">
              <w:t>vadratick</w:t>
            </w:r>
            <w:r w:rsidR="00840196">
              <w:t>é</w:t>
            </w:r>
            <w:r w:rsidR="00B663D6">
              <w:t xml:space="preserve"> rovnice</w:t>
            </w:r>
            <w:r w:rsidR="00305397">
              <w:t xml:space="preserve"> se </w:t>
            </w:r>
            <w:r w:rsidR="00ED38BB">
              <w:t>vzorc</w:t>
            </w:r>
            <w:r w:rsidR="00305397">
              <w:t>i</w:t>
            </w:r>
            <w:r w:rsidR="00B663D6">
              <w:t>, vzorec pro výpočet kořenů kvadratické rovnice, diskriminant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840196">
        <w:t>kvadratických rovnic</w:t>
      </w:r>
      <w:r w:rsidR="00305397">
        <w:t xml:space="preserve"> se </w:t>
      </w:r>
      <w:r w:rsidR="00ED38BB">
        <w:t>vzorc</w:t>
      </w:r>
      <w:r w:rsidR="00305397">
        <w:t>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381D61">
      <w:pPr>
        <w:pStyle w:val="DUMY-text"/>
        <w:jc w:val="both"/>
      </w:pPr>
      <w:r>
        <w:t xml:space="preserve">     Pracovní list bude vytištěn každému žákovi, </w:t>
      </w:r>
      <w:r w:rsidR="00381D61">
        <w:t>který</w:t>
      </w:r>
      <w:r>
        <w:t xml:space="preserve"> si</w:t>
      </w:r>
      <w:r w:rsidR="00381D61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840196">
        <w:t>kvadratických rovnic</w:t>
      </w:r>
      <w:r w:rsidR="00305397">
        <w:t xml:space="preserve"> se </w:t>
      </w:r>
      <w:r w:rsidR="00ED38BB">
        <w:t>vzorc</w:t>
      </w:r>
      <w:r w:rsidR="00305397">
        <w:t>i</w:t>
      </w:r>
      <w:r w:rsidR="00D952B4">
        <w:t xml:space="preserve"> </w:t>
      </w:r>
      <w:r w:rsidR="007A23DA">
        <w:t>a</w:t>
      </w:r>
      <w:r w:rsidR="00381D61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381D61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75559E" w:rsidP="0075559E">
      <w:pPr>
        <w:pStyle w:val="DUMY-odrky"/>
        <w:jc w:val="both"/>
      </w:pPr>
      <w:r w:rsidRPr="0075559E">
        <w:t>MIKUL</w:t>
      </w:r>
      <w:r w:rsidRPr="0075559E">
        <w:rPr>
          <w:caps/>
        </w:rPr>
        <w:t>č</w:t>
      </w:r>
      <w:r w:rsidRPr="0075559E">
        <w:t xml:space="preserve">ÁK, Jiří. </w:t>
      </w:r>
      <w:r w:rsidRPr="0075559E">
        <w:rPr>
          <w:i/>
        </w:rPr>
        <w:t>Matematické, fyzikální a chemické tabulky pro střední školy.</w:t>
      </w:r>
      <w:r w:rsidRPr="0075559E">
        <w:t xml:space="preserve"> Praha: PROMETHEUS, 2011</w:t>
      </w:r>
      <w:r w:rsidRPr="0075559E">
        <w:rPr>
          <w:i/>
        </w:rPr>
        <w:t>.</w:t>
      </w:r>
      <w:r w:rsidRPr="0075559E"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4C50B6">
        <w:lastRenderedPageBreak/>
        <w:t>K</w:t>
      </w:r>
      <w:r w:rsidR="009F27BF">
        <w:t xml:space="preserve">vadratické </w:t>
      </w:r>
      <w:r w:rsidR="002E0081">
        <w:t>rovnice</w:t>
      </w:r>
      <w:r w:rsidR="004C50B6">
        <w:t xml:space="preserve"> se </w:t>
      </w:r>
      <w:r w:rsidR="00ED5595">
        <w:t>vzorc</w:t>
      </w:r>
      <w:r w:rsidR="004C50B6">
        <w:t>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4C50B6">
        <w:rPr>
          <w:b/>
          <w:u w:val="single"/>
        </w:rPr>
        <w:t>ý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:</w:t>
      </w:r>
    </w:p>
    <w:p w:rsidR="009F27BF" w:rsidRDefault="00832833" w:rsidP="00B36A7B">
      <w:pPr>
        <w:pStyle w:val="DUMY-text"/>
      </w:pPr>
      <w:r w:rsidRPr="00832833">
        <w:t>Řešte</w:t>
      </w:r>
      <w:r w:rsidR="009F27BF">
        <w:t xml:space="preserve"> kvadratick</w:t>
      </w:r>
      <w:r w:rsidR="00711453">
        <w:t>ou</w:t>
      </w:r>
      <w:r w:rsidRPr="00832833">
        <w:t xml:space="preserve"> rovnic</w:t>
      </w:r>
      <w:r w:rsidR="004C50B6">
        <w:t xml:space="preserve">i se </w:t>
      </w:r>
      <w:r w:rsidR="00ED38BB">
        <w:t>vzorci</w:t>
      </w:r>
      <w:r w:rsidR="002274DA">
        <w:t xml:space="preserve"> v R</w:t>
      </w:r>
      <w:r w:rsidRPr="00832833">
        <w:t>:</w:t>
      </w:r>
    </w:p>
    <w:p w:rsidR="007A0D40" w:rsidRPr="00296EB4" w:rsidRDefault="00ED38BB" w:rsidP="00296EB4">
      <w:pPr>
        <w:pStyle w:val="DUMY-text"/>
      </w:pPr>
      <w:r w:rsidRPr="00711453">
        <w:rPr>
          <w:position w:val="-10"/>
        </w:rPr>
        <w:object w:dxaOrig="279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5pt;height:20.25pt" o:ole="">
            <v:imagedata r:id="rId9" o:title=""/>
          </v:shape>
          <o:OLEObject Type="Embed" ProgID="Equation.3" ShapeID="_x0000_i1025" DrawAspect="Content" ObjectID="_1444996287" r:id="rId10"/>
        </w:object>
      </w:r>
      <w:r w:rsidR="009F27BF">
        <w:t xml:space="preserve">                        </w:t>
      </w:r>
      <w:r w:rsidR="009F6037">
        <w:t xml:space="preserve">      </w:t>
      </w:r>
      <w:r w:rsidR="009F27BF">
        <w:t xml:space="preserve">               </w:t>
      </w:r>
      <w:r w:rsidR="009F6037">
        <w:t xml:space="preserve">  </w:t>
      </w:r>
      <w:r w:rsidR="009F27BF">
        <w:t xml:space="preserve">     </w:t>
      </w: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BE67B5" w:rsidRDefault="00711453" w:rsidP="00974C42">
      <w:pPr>
        <w:pStyle w:val="DUMY-text"/>
        <w:numPr>
          <w:ilvl w:val="0"/>
          <w:numId w:val="27"/>
        </w:numPr>
      </w:pPr>
      <w:r>
        <w:t xml:space="preserve">Upravíme </w:t>
      </w:r>
      <w:r w:rsidR="004B0CC8">
        <w:t>kvadratick</w:t>
      </w:r>
      <w:r>
        <w:t>ou</w:t>
      </w:r>
      <w:r w:rsidR="00365F7B">
        <w:t xml:space="preserve"> rovnic</w:t>
      </w:r>
      <w:r>
        <w:t>i na</w:t>
      </w:r>
      <w:r w:rsidR="00BD1BB4">
        <w:t xml:space="preserve"> </w:t>
      </w:r>
      <w:r w:rsidR="00365F7B">
        <w:t xml:space="preserve">tvar </w:t>
      </w:r>
      <w:r w:rsidR="00974C42" w:rsidRPr="00365F7B">
        <w:rPr>
          <w:position w:val="-6"/>
        </w:rPr>
        <w:object w:dxaOrig="1600" w:dyaOrig="320">
          <v:shape id="_x0000_i1026" type="#_x0000_t75" style="width:80.25pt;height:15.75pt" o:ole="">
            <v:imagedata r:id="rId11" o:title=""/>
          </v:shape>
          <o:OLEObject Type="Embed" ProgID="Equation.3" ShapeID="_x0000_i1026" DrawAspect="Content" ObjectID="_1444996288" r:id="rId12"/>
        </w:object>
      </w:r>
      <w:r w:rsidR="00BE67B5">
        <w:t xml:space="preserve"> s použitím vzorců:</w:t>
      </w:r>
    </w:p>
    <w:p w:rsidR="00BE67B5" w:rsidRDefault="00BE67B5" w:rsidP="00BE67B5">
      <w:pPr>
        <w:pStyle w:val="DUMY-text"/>
        <w:ind w:left="720"/>
      </w:pPr>
      <w:r w:rsidRPr="00BE67B5">
        <w:rPr>
          <w:position w:val="-32"/>
        </w:rPr>
        <w:object w:dxaOrig="2439" w:dyaOrig="760">
          <v:shape id="_x0000_i1027" type="#_x0000_t75" style="width:122.25pt;height:38.25pt" o:ole="">
            <v:imagedata r:id="rId13" o:title=""/>
          </v:shape>
          <o:OLEObject Type="Embed" ProgID="Equation.3" ShapeID="_x0000_i1027" DrawAspect="Content" ObjectID="_1444996289" r:id="rId14"/>
        </w:object>
      </w:r>
    </w:p>
    <w:p w:rsidR="009F27BF" w:rsidRDefault="00BE67B5" w:rsidP="00974C42">
      <w:pPr>
        <w:pStyle w:val="DUMY-text"/>
        <w:numPr>
          <w:ilvl w:val="0"/>
          <w:numId w:val="27"/>
        </w:numPr>
      </w:pPr>
      <w:r>
        <w:t>U</w:t>
      </w:r>
      <w:r w:rsidR="00BD1BB4">
        <w:t>rčíme</w:t>
      </w:r>
      <w:r w:rsidR="00365F7B">
        <w:t xml:space="preserve"> koeficienty </w:t>
      </w:r>
      <w:r w:rsidR="00365F7B" w:rsidRPr="00974C42">
        <w:rPr>
          <w:i/>
        </w:rPr>
        <w:t>a, b, c</w:t>
      </w:r>
      <w:r w:rsidR="001065B3">
        <w:t>.</w:t>
      </w:r>
    </w:p>
    <w:p w:rsidR="004B0CC8" w:rsidRDefault="001065B3" w:rsidP="004B0CC8">
      <w:pPr>
        <w:pStyle w:val="DUMY-text"/>
        <w:numPr>
          <w:ilvl w:val="0"/>
          <w:numId w:val="27"/>
        </w:numPr>
      </w:pPr>
      <w:r>
        <w:t xml:space="preserve">Vyřešíme </w:t>
      </w:r>
      <w:r w:rsidR="00BE67B5">
        <w:t xml:space="preserve">rovnici </w:t>
      </w:r>
      <w:r>
        <w:t>pomocí</w:t>
      </w:r>
      <w:r w:rsidR="00711453">
        <w:t xml:space="preserve"> vzor</w:t>
      </w:r>
      <w:r>
        <w:t>ce</w:t>
      </w:r>
      <w:r w:rsidR="00711453">
        <w:t xml:space="preserve"> pro vý</w:t>
      </w:r>
      <w:r w:rsidR="00365F7B">
        <w:t>počet kořenů</w:t>
      </w:r>
      <w:r w:rsidR="003C3144">
        <w:t xml:space="preserve"> </w:t>
      </w:r>
      <w:r w:rsidR="004B0CC8" w:rsidRPr="00BD1BB4">
        <w:rPr>
          <w:position w:val="-24"/>
        </w:rPr>
        <w:object w:dxaOrig="2220" w:dyaOrig="700">
          <v:shape id="_x0000_i1028" type="#_x0000_t75" style="width:111pt;height:35.25pt" o:ole="">
            <v:imagedata r:id="rId15" o:title=""/>
          </v:shape>
          <o:OLEObject Type="Embed" ProgID="Equation.3" ShapeID="_x0000_i1028" DrawAspect="Content" ObjectID="_1444996290" r:id="rId16"/>
        </w:object>
      </w:r>
      <w:r w:rsidR="004B0CC8">
        <w:t>.</w:t>
      </w:r>
    </w:p>
    <w:p w:rsidR="001E3F3A" w:rsidRPr="007A0D40" w:rsidRDefault="007A0D40" w:rsidP="004B0CC8">
      <w:pPr>
        <w:pStyle w:val="DUMY-text"/>
        <w:numPr>
          <w:ilvl w:val="0"/>
          <w:numId w:val="27"/>
        </w:numPr>
      </w:pPr>
      <w:r>
        <w:t>Zkouška se provádí dosazením řešení do zadání.</w:t>
      </w:r>
    </w:p>
    <w:p w:rsidR="00365F7B" w:rsidRDefault="00832833" w:rsidP="002E0081">
      <w:pPr>
        <w:pStyle w:val="DUMY-text"/>
        <w:rPr>
          <w:i/>
        </w:rPr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61D82" w:rsidRDefault="003015A7" w:rsidP="002E0081">
      <w:pPr>
        <w:pStyle w:val="DUMY-text"/>
      </w:pPr>
      <w:r>
        <w:rPr>
          <w:noProof/>
        </w:rPr>
        <w:pict>
          <v:shape id="_x0000_s1065" type="#_x0000_t75" style="position:absolute;margin-left:349.2pt;margin-top:86.4pt;width:94pt;height:67.95pt;z-index:251697152;mso-position-horizontal-relative:text;mso-position-vertical-relative:text">
            <v:imagedata r:id="rId17" o:title=""/>
            <w10:wrap type="square"/>
          </v:shape>
          <o:OLEObject Type="Embed" ProgID="Equation.3" ShapeID="_x0000_s1065" DrawAspect="Content" ObjectID="_1444996298" r:id="rId18"/>
        </w:pict>
      </w:r>
      <w:r w:rsidR="006B781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F9D54F" wp14:editId="46791DE7">
                <wp:simplePos x="0" y="0"/>
                <wp:positionH relativeFrom="column">
                  <wp:posOffset>3970020</wp:posOffset>
                </wp:positionH>
                <wp:positionV relativeFrom="paragraph">
                  <wp:posOffset>1573530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312.6pt;margin-top:123.9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" strokecolor="#365f91 [2404]" strokeweight="1.25pt">
                <v:stroke endarrow="open"/>
              </v:shape>
            </w:pict>
          </mc:Fallback>
        </mc:AlternateContent>
      </w:r>
      <w:r w:rsidR="006B781F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7CF778" wp14:editId="682E742F">
                <wp:simplePos x="0" y="0"/>
                <wp:positionH relativeFrom="column">
                  <wp:posOffset>3970020</wp:posOffset>
                </wp:positionH>
                <wp:positionV relativeFrom="paragraph">
                  <wp:posOffset>1287780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" o:spid="_x0000_s1026" type="#_x0000_t32" style="position:absolute;margin-left:312.6pt;margin-top:101.4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" strokecolor="#365f91 [2404]" strokeweight="1.25pt">
                <v:stroke endarrow="open"/>
              </v:shape>
            </w:pict>
          </mc:Fallback>
        </mc:AlternateContent>
      </w:r>
      <w:r w:rsidR="008A4AA4" w:rsidRPr="00777B99">
        <w:rPr>
          <w:position w:val="-198"/>
        </w:rPr>
        <w:object w:dxaOrig="5960" w:dyaOrig="3440">
          <v:shape id="_x0000_i1029" type="#_x0000_t75" style="width:309pt;height:172.5pt" o:ole="">
            <v:imagedata r:id="rId19" o:title=""/>
          </v:shape>
          <o:OLEObject Type="Embed" ProgID="Equation.3" ShapeID="_x0000_i1029" DrawAspect="Content" ObjectID="_1444996291" r:id="rId20"/>
        </w:object>
      </w:r>
      <w:r w:rsidR="00EA3E27">
        <w:t xml:space="preserve">  </w:t>
      </w:r>
      <w:r w:rsidR="00566F8A">
        <w:t xml:space="preserve">  </w:t>
      </w:r>
      <w:r w:rsidR="00761D82">
        <w:t xml:space="preserve">                       </w:t>
      </w:r>
    </w:p>
    <w:p w:rsidR="00E4072F" w:rsidRPr="00BE67B5" w:rsidRDefault="00B031FA" w:rsidP="002E0081">
      <w:pPr>
        <w:pStyle w:val="DUMY-text"/>
        <w:rPr>
          <w:i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9A1240" w:rsidP="00B031FA">
      <w:pPr>
        <w:pStyle w:val="DUMY-text"/>
        <w:numPr>
          <w:ilvl w:val="0"/>
          <w:numId w:val="14"/>
        </w:numPr>
      </w:pPr>
      <w:r>
        <w:t xml:space="preserve"> Řešte</w:t>
      </w:r>
      <w:r w:rsidR="00D048C6">
        <w:t xml:space="preserve"> </w:t>
      </w:r>
      <w:r w:rsidR="009F6037">
        <w:t>kvadratické rovnice</w:t>
      </w:r>
      <w:r w:rsidR="00DD7E39">
        <w:t xml:space="preserve"> se vzorci</w:t>
      </w:r>
      <w:r w:rsidR="002274DA">
        <w:t xml:space="preserve"> v R</w:t>
      </w:r>
      <w:r w:rsidR="00B031FA">
        <w:t>:</w:t>
      </w:r>
    </w:p>
    <w:p w:rsidR="00ED0680" w:rsidRDefault="00D72E69" w:rsidP="00B031FA">
      <w:pPr>
        <w:pStyle w:val="DUMY-text"/>
        <w:ind w:left="720"/>
      </w:pPr>
      <w:r w:rsidRPr="00BE67B5">
        <w:rPr>
          <w:position w:val="-102"/>
        </w:rPr>
        <w:object w:dxaOrig="4060" w:dyaOrig="2160">
          <v:shape id="_x0000_i1030" type="#_x0000_t75" style="width:203.25pt;height:108pt" o:ole="">
            <v:imagedata r:id="rId21" o:title=""/>
          </v:shape>
          <o:OLEObject Type="Embed" ProgID="Equation.3" ShapeID="_x0000_i1030" DrawAspect="Content" ObjectID="_1444996292" r:id="rId22"/>
        </w:object>
      </w:r>
      <w:r w:rsidR="00C05788">
        <w:t xml:space="preserve">         </w:t>
      </w:r>
    </w:p>
    <w:p w:rsidR="00761D82" w:rsidRPr="00296EB4" w:rsidRDefault="00761D82" w:rsidP="00DE7E73">
      <w:pPr>
        <w:pStyle w:val="DUMY-text"/>
        <w:rPr>
          <w:sz w:val="16"/>
          <w:szCs w:val="16"/>
        </w:rPr>
      </w:pPr>
    </w:p>
    <w:p w:rsidR="00C209AF" w:rsidRDefault="00374B6E" w:rsidP="007F05A4">
      <w:pPr>
        <w:pStyle w:val="DUMY-text"/>
        <w:numPr>
          <w:ilvl w:val="0"/>
          <w:numId w:val="14"/>
        </w:numPr>
      </w:pPr>
      <w:r>
        <w:lastRenderedPageBreak/>
        <w:t xml:space="preserve">Řešte </w:t>
      </w:r>
      <w:r w:rsidR="00464A11">
        <w:t xml:space="preserve">kvadratické rovnice </w:t>
      </w:r>
      <w:r>
        <w:t xml:space="preserve">se </w:t>
      </w:r>
      <w:r w:rsidR="00DD7E39">
        <w:t>vzorc</w:t>
      </w:r>
      <w:r>
        <w:t>i</w:t>
      </w:r>
      <w:r w:rsidR="002274DA">
        <w:t xml:space="preserve"> v R</w:t>
      </w:r>
      <w:r w:rsidR="00C209AF">
        <w:t>:</w:t>
      </w:r>
    </w:p>
    <w:p w:rsidR="00A22E37" w:rsidRDefault="009E04C5" w:rsidP="00296EB4">
      <w:pPr>
        <w:pStyle w:val="DUMY-text"/>
        <w:ind w:left="720"/>
      </w:pPr>
      <w:r w:rsidRPr="007B473D">
        <w:rPr>
          <w:position w:val="-214"/>
        </w:rPr>
        <w:object w:dxaOrig="3320" w:dyaOrig="4400">
          <v:shape id="_x0000_i1031" type="#_x0000_t75" style="width:165.75pt;height:219.75pt" o:ole="">
            <v:imagedata r:id="rId23" o:title=""/>
          </v:shape>
          <o:OLEObject Type="Embed" ProgID="Equation.3" ShapeID="_x0000_i1031" DrawAspect="Content" ObjectID="_1444996293" r:id="rId24"/>
        </w:object>
      </w:r>
    </w:p>
    <w:p w:rsidR="0087282C" w:rsidRDefault="001B336E" w:rsidP="00C555F6">
      <w:pPr>
        <w:pStyle w:val="DUMY-text"/>
        <w:numPr>
          <w:ilvl w:val="0"/>
          <w:numId w:val="14"/>
        </w:numPr>
      </w:pPr>
      <w:r>
        <w:t>Upravte kvadratické rovnice a vyřešte</w:t>
      </w:r>
      <w:r w:rsidR="00615246">
        <w:t xml:space="preserve"> je</w:t>
      </w:r>
      <w:r w:rsidR="002274DA">
        <w:t xml:space="preserve"> v R</w:t>
      </w:r>
      <w:r w:rsidR="007F05A4">
        <w:t>:</w:t>
      </w:r>
    </w:p>
    <w:p w:rsidR="00DE7E73" w:rsidRPr="007B473D" w:rsidRDefault="007B473D" w:rsidP="00485D1A">
      <w:pPr>
        <w:pStyle w:val="DUMY-text"/>
        <w:ind w:left="720"/>
      </w:pPr>
      <w:r w:rsidRPr="007B473D">
        <w:rPr>
          <w:position w:val="-84"/>
        </w:rPr>
        <w:object w:dxaOrig="4080" w:dyaOrig="6920">
          <v:shape id="_x0000_i1032" type="#_x0000_t75" style="width:204pt;height:345.75pt" o:ole="">
            <v:imagedata r:id="rId25" o:title=""/>
          </v:shape>
          <o:OLEObject Type="Embed" ProgID="Equation.3" ShapeID="_x0000_i1032" DrawAspect="Content" ObjectID="_1444996294" r:id="rId26"/>
        </w:object>
      </w:r>
    </w:p>
    <w:p w:rsidR="00A22E37" w:rsidRPr="00485D1A" w:rsidRDefault="00A22E37" w:rsidP="00485D1A">
      <w:pPr>
        <w:pStyle w:val="DUMY-text"/>
        <w:ind w:left="720"/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E0091C" w:rsidP="004D0E7D">
      <w:pPr>
        <w:pStyle w:val="DUMY-text"/>
        <w:ind w:left="1080"/>
      </w:pPr>
      <w:r w:rsidRPr="00974C42">
        <w:rPr>
          <w:position w:val="-30"/>
        </w:rPr>
        <w:object w:dxaOrig="2280" w:dyaOrig="720">
          <v:shape id="_x0000_i1034" type="#_x0000_t75" style="width:114pt;height:36pt" o:ole="">
            <v:imagedata r:id="rId27" o:title=""/>
          </v:shape>
          <o:OLEObject Type="Embed" ProgID="Equation.3" ShapeID="_x0000_i1034" DrawAspect="Content" ObjectID="_1444996295" r:id="rId28"/>
        </w:object>
      </w:r>
      <w:r w:rsidR="0087282C">
        <w:t xml:space="preserve">    </w:t>
      </w:r>
    </w:p>
    <w:p w:rsidR="004D0E7D" w:rsidRDefault="009E04C5" w:rsidP="0087282C">
      <w:pPr>
        <w:pStyle w:val="DUMY-text"/>
        <w:ind w:left="1080"/>
      </w:pPr>
      <w:r w:rsidRPr="009E04C5">
        <w:rPr>
          <w:position w:val="-44"/>
        </w:rPr>
        <w:object w:dxaOrig="2180" w:dyaOrig="999">
          <v:shape id="_x0000_i1033" type="#_x0000_t75" style="width:108pt;height:50.25pt" o:ole="">
            <v:imagedata r:id="rId29" o:title=""/>
          </v:shape>
          <o:OLEObject Type="Embed" ProgID="Equation.3" ShapeID="_x0000_i1033" DrawAspect="Content" ObjectID="_1444996296" r:id="rId30"/>
        </w:object>
      </w:r>
      <w:bookmarkStart w:id="0" w:name="_GoBack"/>
      <w:bookmarkEnd w:id="0"/>
    </w:p>
    <w:p w:rsidR="005D008A" w:rsidRPr="005D008A" w:rsidRDefault="00E0091C" w:rsidP="0087282C">
      <w:pPr>
        <w:pStyle w:val="DUMY-text"/>
        <w:ind w:left="1080"/>
        <w:rPr>
          <w:i/>
        </w:rPr>
      </w:pPr>
      <w:r w:rsidRPr="007B473D">
        <w:rPr>
          <w:position w:val="-46"/>
        </w:rPr>
        <w:object w:dxaOrig="2240" w:dyaOrig="1040">
          <v:shape id="_x0000_i1035" type="#_x0000_t75" style="width:111.75pt;height:51.75pt" o:ole="">
            <v:imagedata r:id="rId31" o:title=""/>
          </v:shape>
          <o:OLEObject Type="Embed" ProgID="Equation.3" ShapeID="_x0000_i1035" DrawAspect="Content" ObjectID="_1444996297" r:id="rId32"/>
        </w:object>
      </w:r>
    </w:p>
    <w:sectPr w:rsidR="005D008A" w:rsidRPr="005D008A" w:rsidSect="009D32A6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A7" w:rsidRDefault="003015A7" w:rsidP="009F1C88">
      <w:r>
        <w:separator/>
      </w:r>
    </w:p>
  </w:endnote>
  <w:endnote w:type="continuationSeparator" w:id="0">
    <w:p w:rsidR="003015A7" w:rsidRDefault="003015A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A7" w:rsidRDefault="003015A7" w:rsidP="009F1C88">
      <w:r>
        <w:separator/>
      </w:r>
    </w:p>
  </w:footnote>
  <w:footnote w:type="continuationSeparator" w:id="0">
    <w:p w:rsidR="003015A7" w:rsidRDefault="003015A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6A08"/>
    <w:rsid w:val="000378AC"/>
    <w:rsid w:val="00054006"/>
    <w:rsid w:val="00071E30"/>
    <w:rsid w:val="000759CA"/>
    <w:rsid w:val="000927BD"/>
    <w:rsid w:val="000965CC"/>
    <w:rsid w:val="000A5F3D"/>
    <w:rsid w:val="000B1843"/>
    <w:rsid w:val="000D668E"/>
    <w:rsid w:val="000E12BC"/>
    <w:rsid w:val="000E49D7"/>
    <w:rsid w:val="001065B3"/>
    <w:rsid w:val="0013575A"/>
    <w:rsid w:val="001426C0"/>
    <w:rsid w:val="00162EA6"/>
    <w:rsid w:val="001860E7"/>
    <w:rsid w:val="001B336E"/>
    <w:rsid w:val="001C3C42"/>
    <w:rsid w:val="001C66DF"/>
    <w:rsid w:val="001E1D78"/>
    <w:rsid w:val="001E3F3A"/>
    <w:rsid w:val="001E478B"/>
    <w:rsid w:val="001F0050"/>
    <w:rsid w:val="001F6772"/>
    <w:rsid w:val="001F7276"/>
    <w:rsid w:val="002274DA"/>
    <w:rsid w:val="00286654"/>
    <w:rsid w:val="00296EB4"/>
    <w:rsid w:val="002C0137"/>
    <w:rsid w:val="002C5CA1"/>
    <w:rsid w:val="002D6729"/>
    <w:rsid w:val="002E0081"/>
    <w:rsid w:val="002E458E"/>
    <w:rsid w:val="002F6C15"/>
    <w:rsid w:val="003015A7"/>
    <w:rsid w:val="00305397"/>
    <w:rsid w:val="00314F03"/>
    <w:rsid w:val="00365F7B"/>
    <w:rsid w:val="00367E3E"/>
    <w:rsid w:val="0037415D"/>
    <w:rsid w:val="00374B6E"/>
    <w:rsid w:val="00381D61"/>
    <w:rsid w:val="003C3144"/>
    <w:rsid w:val="003C5321"/>
    <w:rsid w:val="003C643B"/>
    <w:rsid w:val="003D2611"/>
    <w:rsid w:val="003E748D"/>
    <w:rsid w:val="00410EB1"/>
    <w:rsid w:val="00411F29"/>
    <w:rsid w:val="00437C5D"/>
    <w:rsid w:val="00437C8C"/>
    <w:rsid w:val="00445113"/>
    <w:rsid w:val="0045000E"/>
    <w:rsid w:val="0045559E"/>
    <w:rsid w:val="00464A11"/>
    <w:rsid w:val="00467D37"/>
    <w:rsid w:val="00485D1A"/>
    <w:rsid w:val="004920EC"/>
    <w:rsid w:val="004B0CC8"/>
    <w:rsid w:val="004C50B6"/>
    <w:rsid w:val="004D0E7D"/>
    <w:rsid w:val="004F4D12"/>
    <w:rsid w:val="00500ACB"/>
    <w:rsid w:val="00500F9F"/>
    <w:rsid w:val="005069B3"/>
    <w:rsid w:val="00510145"/>
    <w:rsid w:val="005408F0"/>
    <w:rsid w:val="005424D1"/>
    <w:rsid w:val="00566F8A"/>
    <w:rsid w:val="005676DA"/>
    <w:rsid w:val="005732F3"/>
    <w:rsid w:val="00576462"/>
    <w:rsid w:val="00596EE0"/>
    <w:rsid w:val="005C5CFA"/>
    <w:rsid w:val="005D008A"/>
    <w:rsid w:val="005E1350"/>
    <w:rsid w:val="00615246"/>
    <w:rsid w:val="00653A80"/>
    <w:rsid w:val="00695C43"/>
    <w:rsid w:val="006965AB"/>
    <w:rsid w:val="006A6B35"/>
    <w:rsid w:val="006B781F"/>
    <w:rsid w:val="006C62DE"/>
    <w:rsid w:val="00711453"/>
    <w:rsid w:val="00741F28"/>
    <w:rsid w:val="007432FC"/>
    <w:rsid w:val="00747DC5"/>
    <w:rsid w:val="0075559E"/>
    <w:rsid w:val="00761D82"/>
    <w:rsid w:val="00770A4B"/>
    <w:rsid w:val="00777B99"/>
    <w:rsid w:val="00786B3C"/>
    <w:rsid w:val="00792EBF"/>
    <w:rsid w:val="007A0D40"/>
    <w:rsid w:val="007A23DA"/>
    <w:rsid w:val="007A338B"/>
    <w:rsid w:val="007B473D"/>
    <w:rsid w:val="007C087F"/>
    <w:rsid w:val="007F05A4"/>
    <w:rsid w:val="00802B96"/>
    <w:rsid w:val="00815669"/>
    <w:rsid w:val="00817FE9"/>
    <w:rsid w:val="00832833"/>
    <w:rsid w:val="00837C1B"/>
    <w:rsid w:val="00840196"/>
    <w:rsid w:val="00851DE4"/>
    <w:rsid w:val="00870D8F"/>
    <w:rsid w:val="0087282C"/>
    <w:rsid w:val="0089134A"/>
    <w:rsid w:val="00892EEE"/>
    <w:rsid w:val="008A4AA4"/>
    <w:rsid w:val="008A576E"/>
    <w:rsid w:val="008B392B"/>
    <w:rsid w:val="008B6FB2"/>
    <w:rsid w:val="008D5003"/>
    <w:rsid w:val="008D67AC"/>
    <w:rsid w:val="008E2EAF"/>
    <w:rsid w:val="008E59CC"/>
    <w:rsid w:val="00935568"/>
    <w:rsid w:val="00935E7C"/>
    <w:rsid w:val="0097376D"/>
    <w:rsid w:val="00974C42"/>
    <w:rsid w:val="00974F64"/>
    <w:rsid w:val="00980607"/>
    <w:rsid w:val="009A1240"/>
    <w:rsid w:val="009A645F"/>
    <w:rsid w:val="009C2371"/>
    <w:rsid w:val="009C79E8"/>
    <w:rsid w:val="009D32A6"/>
    <w:rsid w:val="009E04C5"/>
    <w:rsid w:val="009F1C88"/>
    <w:rsid w:val="009F27BF"/>
    <w:rsid w:val="009F293C"/>
    <w:rsid w:val="009F3474"/>
    <w:rsid w:val="009F6037"/>
    <w:rsid w:val="00A05027"/>
    <w:rsid w:val="00A1060A"/>
    <w:rsid w:val="00A12CE8"/>
    <w:rsid w:val="00A13863"/>
    <w:rsid w:val="00A20C46"/>
    <w:rsid w:val="00A22E37"/>
    <w:rsid w:val="00A415D8"/>
    <w:rsid w:val="00AB583E"/>
    <w:rsid w:val="00AD134B"/>
    <w:rsid w:val="00AF017B"/>
    <w:rsid w:val="00B031FA"/>
    <w:rsid w:val="00B36A7B"/>
    <w:rsid w:val="00B406FF"/>
    <w:rsid w:val="00B42E17"/>
    <w:rsid w:val="00B463AA"/>
    <w:rsid w:val="00B50170"/>
    <w:rsid w:val="00B60FD5"/>
    <w:rsid w:val="00B663D6"/>
    <w:rsid w:val="00BB1743"/>
    <w:rsid w:val="00BB5754"/>
    <w:rsid w:val="00BC0A4C"/>
    <w:rsid w:val="00BD1BB4"/>
    <w:rsid w:val="00BD2592"/>
    <w:rsid w:val="00BD3D5F"/>
    <w:rsid w:val="00BE67B5"/>
    <w:rsid w:val="00C05788"/>
    <w:rsid w:val="00C209AF"/>
    <w:rsid w:val="00C4138A"/>
    <w:rsid w:val="00C53817"/>
    <w:rsid w:val="00C555F6"/>
    <w:rsid w:val="00C60FAA"/>
    <w:rsid w:val="00CC62B7"/>
    <w:rsid w:val="00CC6925"/>
    <w:rsid w:val="00CD75B3"/>
    <w:rsid w:val="00D048C6"/>
    <w:rsid w:val="00D634C6"/>
    <w:rsid w:val="00D72E69"/>
    <w:rsid w:val="00D94AE2"/>
    <w:rsid w:val="00D952B4"/>
    <w:rsid w:val="00DD27B7"/>
    <w:rsid w:val="00DD7E39"/>
    <w:rsid w:val="00DE7E73"/>
    <w:rsid w:val="00DF249A"/>
    <w:rsid w:val="00E0091C"/>
    <w:rsid w:val="00E3596A"/>
    <w:rsid w:val="00E4072F"/>
    <w:rsid w:val="00E43F3F"/>
    <w:rsid w:val="00E54560"/>
    <w:rsid w:val="00E73B11"/>
    <w:rsid w:val="00EA3E27"/>
    <w:rsid w:val="00ED0680"/>
    <w:rsid w:val="00ED38BB"/>
    <w:rsid w:val="00ED5595"/>
    <w:rsid w:val="00F057BA"/>
    <w:rsid w:val="00F131D1"/>
    <w:rsid w:val="00F20B18"/>
    <w:rsid w:val="00F5433B"/>
    <w:rsid w:val="00FC41D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1FF37-624F-4030-A4DC-5CB6EE72A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99</cp:revision>
  <dcterms:created xsi:type="dcterms:W3CDTF">2013-07-21T09:46:00Z</dcterms:created>
  <dcterms:modified xsi:type="dcterms:W3CDTF">2013-11-03T14:05:00Z</dcterms:modified>
</cp:coreProperties>
</file>