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ED06D7">
            <w:r w:rsidRPr="008E2EAF">
              <w:t>VY_</w:t>
            </w:r>
            <w:r>
              <w:t>42</w:t>
            </w:r>
            <w:r w:rsidRPr="008E2EAF">
              <w:t>_INOVACE_</w:t>
            </w:r>
            <w:r w:rsidR="00ED06D7">
              <w:t>59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82C4B" w:rsidP="00B82C4B">
            <w:r>
              <w:t xml:space="preserve">Rozklad </w:t>
            </w:r>
            <w:r w:rsidR="006A6B35">
              <w:t>k</w:t>
            </w:r>
            <w:r w:rsidR="00B663D6">
              <w:t>vadratické</w:t>
            </w:r>
            <w:r w:rsidR="00A950A5">
              <w:t xml:space="preserve">ho trojčlenu </w:t>
            </w:r>
            <w:r>
              <w:t>pomocí kořenů ro</w:t>
            </w:r>
            <w:r w:rsidR="00B663D6">
              <w:t>vnice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B82C4B" w:rsidP="009F27BF">
            <w:r>
              <w:t>31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F27BF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F27BF" w:rsidP="00B82C4B">
            <w:pPr>
              <w:ind w:left="34" w:hanging="34"/>
            </w:pPr>
            <w:r>
              <w:t>Matematika/</w:t>
            </w:r>
            <w:r w:rsidR="00B82C4B">
              <w:t>Rozklad kvadratického trojčlenu</w:t>
            </w:r>
            <w:r w:rsidR="00B663D6">
              <w:t>, vzorec pro výpočet kořenů k</w:t>
            </w:r>
            <w:r w:rsidR="00B82C4B">
              <w:t>vadratické rovnice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FB23A5">
      <w:pPr>
        <w:pStyle w:val="DUMY-text"/>
        <w:jc w:val="both"/>
      </w:pPr>
      <w:r>
        <w:t xml:space="preserve">     Vz</w:t>
      </w:r>
      <w:r w:rsidR="00B82C4B">
        <w:t>dělávací materiál je zaměřen na rozklad</w:t>
      </w:r>
      <w:r w:rsidR="00840196">
        <w:t xml:space="preserve"> kvadratick</w:t>
      </w:r>
      <w:r w:rsidR="00B82C4B">
        <w:t xml:space="preserve">ého trojčlenu </w:t>
      </w:r>
      <w:r w:rsidR="00A950A5">
        <w:t xml:space="preserve">na součin </w:t>
      </w:r>
      <w:r w:rsidR="00B82C4B">
        <w:t xml:space="preserve">pomocí </w:t>
      </w:r>
      <w:r w:rsidR="00840196">
        <w:t>kořenů</w:t>
      </w:r>
      <w:r w:rsidR="00B82C4B">
        <w:t xml:space="preserve"> rovnice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9D001D">
      <w:pPr>
        <w:pStyle w:val="DUMY-text"/>
        <w:jc w:val="both"/>
      </w:pPr>
      <w:r>
        <w:t xml:space="preserve">     Pracovní list bude vytištěn každému žákovi, </w:t>
      </w:r>
      <w:r w:rsidR="009D001D">
        <w:t>který</w:t>
      </w:r>
      <w:r>
        <w:t xml:space="preserve"> si</w:t>
      </w:r>
      <w:r w:rsidR="009D001D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</w:t>
      </w:r>
      <w:r w:rsidR="00A950A5">
        <w:t>rozkladu kva</w:t>
      </w:r>
      <w:r w:rsidR="00840196">
        <w:t>dratick</w:t>
      </w:r>
      <w:r w:rsidR="00A950A5">
        <w:t>ého trojčlenu na</w:t>
      </w:r>
      <w:r w:rsidR="009D001D">
        <w:t> </w:t>
      </w:r>
      <w:r w:rsidR="00A950A5">
        <w:t>součin pomocí kořenů</w:t>
      </w:r>
      <w:r w:rsidR="00840196">
        <w:t xml:space="preserve"> rovnic</w:t>
      </w:r>
      <w:r w:rsidR="00A950A5">
        <w:t>e</w:t>
      </w:r>
      <w:r w:rsidR="00D952B4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9D001D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A73366" w:rsidP="00A73366">
      <w:pPr>
        <w:pStyle w:val="DUMY-odrky"/>
        <w:numPr>
          <w:ilvl w:val="0"/>
          <w:numId w:val="31"/>
        </w:numPr>
        <w:jc w:val="both"/>
      </w:pPr>
      <w:r>
        <w:t>MIKUL</w:t>
      </w:r>
      <w:r>
        <w:rPr>
          <w:caps/>
        </w:rPr>
        <w:t>č</w:t>
      </w:r>
      <w:r>
        <w:t xml:space="preserve">ÁK, Jiří. </w:t>
      </w:r>
      <w:r>
        <w:rPr>
          <w:i/>
        </w:rPr>
        <w:t>Matematické, fyzikální a chemické tabulky pro střední školy.</w:t>
      </w:r>
      <w:r>
        <w:t xml:space="preserve"> Praha: PROMETHEUS, 2011</w:t>
      </w:r>
      <w:r>
        <w:rPr>
          <w:i/>
        </w:rPr>
        <w:t>.</w:t>
      </w:r>
      <w:r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A950A5">
        <w:lastRenderedPageBreak/>
        <w:t xml:space="preserve">Rozklad </w:t>
      </w:r>
      <w:r w:rsidR="00840196">
        <w:t>k</w:t>
      </w:r>
      <w:r w:rsidR="009F27BF">
        <w:t>vadratické</w:t>
      </w:r>
      <w:r w:rsidR="00A950A5">
        <w:t>ho trojčlenu pomocí kořenů</w:t>
      </w:r>
      <w:r w:rsidR="009F27BF">
        <w:t xml:space="preserve"> </w:t>
      </w:r>
      <w:r w:rsidR="002E0081">
        <w:t>rovnice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B36A7B">
        <w:rPr>
          <w:b/>
          <w:u w:val="single"/>
        </w:rPr>
        <w:t>é</w:t>
      </w:r>
      <w:r>
        <w:rPr>
          <w:b/>
          <w:u w:val="single"/>
        </w:rPr>
        <w:t xml:space="preserve"> příklad</w:t>
      </w:r>
      <w:r w:rsidR="00B36A7B">
        <w:rPr>
          <w:b/>
          <w:u w:val="single"/>
        </w:rPr>
        <w:t>y:</w:t>
      </w:r>
    </w:p>
    <w:p w:rsidR="009F27BF" w:rsidRDefault="00A950A5" w:rsidP="00B36A7B">
      <w:pPr>
        <w:pStyle w:val="DUMY-text"/>
      </w:pPr>
      <w:r>
        <w:t>Rozložte kvadratické trojčleny na součin pomocí</w:t>
      </w:r>
      <w:r w:rsidR="00B36A7B">
        <w:t xml:space="preserve"> kořenů</w:t>
      </w:r>
      <w:r>
        <w:t xml:space="preserve"> rovnice</w:t>
      </w:r>
      <w:r w:rsidR="002749BE">
        <w:t xml:space="preserve"> v R</w:t>
      </w:r>
      <w:r w:rsidR="00832833" w:rsidRPr="00832833">
        <w:t>:</w:t>
      </w:r>
    </w:p>
    <w:p w:rsidR="007A0D40" w:rsidRPr="006D0E78" w:rsidRDefault="00A950A5" w:rsidP="006D0E78">
      <w:pPr>
        <w:pStyle w:val="DUMY-text"/>
      </w:pPr>
      <w:r w:rsidRPr="00B36A7B">
        <w:rPr>
          <w:position w:val="-10"/>
        </w:rPr>
        <w:object w:dxaOrig="15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18.75pt" o:ole="">
            <v:imagedata r:id="rId9" o:title=""/>
          </v:shape>
          <o:OLEObject Type="Embed" ProgID="Equation.3" ShapeID="_x0000_i1025" DrawAspect="Content" ObjectID="_1445021616" r:id="rId10"/>
        </w:object>
      </w:r>
      <w:r w:rsidR="009F27BF">
        <w:t xml:space="preserve">                        </w:t>
      </w:r>
      <w:r w:rsidR="009728BC" w:rsidRPr="009F27BF">
        <w:rPr>
          <w:position w:val="-10"/>
        </w:rPr>
        <w:object w:dxaOrig="1420" w:dyaOrig="360">
          <v:shape id="_x0000_i1026" type="#_x0000_t75" style="width:70.5pt;height:18pt" o:ole="">
            <v:imagedata r:id="rId11" o:title=""/>
          </v:shape>
          <o:OLEObject Type="Embed" ProgID="Equation.3" ShapeID="_x0000_i1026" DrawAspect="Content" ObjectID="_1445021617" r:id="rId12"/>
        </w:object>
      </w:r>
      <w:r w:rsidR="009728BC">
        <w:t xml:space="preserve">                      </w:t>
      </w:r>
      <w:r w:rsidR="00D073D1" w:rsidRPr="00B36A7B">
        <w:rPr>
          <w:position w:val="-10"/>
        </w:rPr>
        <w:object w:dxaOrig="1680" w:dyaOrig="360">
          <v:shape id="_x0000_i1027" type="#_x0000_t75" style="width:84pt;height:18pt" o:ole="">
            <v:imagedata r:id="rId13" o:title=""/>
          </v:shape>
          <o:OLEObject Type="Embed" ProgID="Equation.3" ShapeID="_x0000_i1027" DrawAspect="Content" ObjectID="_1445021618" r:id="rId14"/>
        </w:object>
      </w:r>
    </w:p>
    <w:p w:rsidR="00832833" w:rsidRDefault="00566F8A" w:rsidP="00566F8A">
      <w:pPr>
        <w:pStyle w:val="DUMY-text"/>
        <w:tabs>
          <w:tab w:val="left" w:pos="1875"/>
        </w:tabs>
        <w:rPr>
          <w:i/>
          <w:u w:val="single"/>
        </w:rPr>
      </w:pPr>
      <w:r>
        <w:rPr>
          <w:i/>
          <w:u w:val="single"/>
        </w:rPr>
        <w:t>Postup řešení:</w:t>
      </w:r>
    </w:p>
    <w:p w:rsidR="00A950A5" w:rsidRDefault="00A950A5" w:rsidP="00365F7B">
      <w:pPr>
        <w:pStyle w:val="DUMY-text"/>
        <w:numPr>
          <w:ilvl w:val="0"/>
          <w:numId w:val="27"/>
        </w:numPr>
      </w:pPr>
      <w:r>
        <w:t xml:space="preserve">Upravíme trojčlen na tvar </w:t>
      </w:r>
      <w:r w:rsidRPr="00A950A5">
        <w:rPr>
          <w:position w:val="-6"/>
        </w:rPr>
        <w:object w:dxaOrig="1219" w:dyaOrig="320">
          <v:shape id="_x0000_i1028" type="#_x0000_t75" style="width:60.75pt;height:15.75pt" o:ole="">
            <v:imagedata r:id="rId15" o:title=""/>
          </v:shape>
          <o:OLEObject Type="Embed" ProgID="Equation.3" ShapeID="_x0000_i1028" DrawAspect="Content" ObjectID="_1445021619" r:id="rId16"/>
        </w:object>
      </w:r>
      <w:r>
        <w:t>.</w:t>
      </w:r>
    </w:p>
    <w:p w:rsidR="004B0CC8" w:rsidRDefault="00492570" w:rsidP="004B0CC8">
      <w:pPr>
        <w:pStyle w:val="DUMY-text"/>
        <w:numPr>
          <w:ilvl w:val="0"/>
          <w:numId w:val="27"/>
        </w:numPr>
      </w:pPr>
      <w:r>
        <w:t xml:space="preserve">Vzorcem pro výpočet kořenů </w:t>
      </w:r>
      <w:r w:rsidRPr="00BD1BB4">
        <w:rPr>
          <w:position w:val="-24"/>
        </w:rPr>
        <w:object w:dxaOrig="2220" w:dyaOrig="700">
          <v:shape id="_x0000_i1029" type="#_x0000_t75" style="width:111pt;height:35.25pt" o:ole="">
            <v:imagedata r:id="rId17" o:title=""/>
          </v:shape>
          <o:OLEObject Type="Embed" ProgID="Equation.3" ShapeID="_x0000_i1029" DrawAspect="Content" ObjectID="_1445021620" r:id="rId18"/>
        </w:object>
      </w:r>
      <w:r>
        <w:t xml:space="preserve"> vyřešíme rovnici </w:t>
      </w:r>
      <w:r w:rsidRPr="00A950A5">
        <w:rPr>
          <w:position w:val="-6"/>
        </w:rPr>
        <w:object w:dxaOrig="1600" w:dyaOrig="320">
          <v:shape id="_x0000_i1030" type="#_x0000_t75" style="width:80.25pt;height:15.75pt" o:ole="">
            <v:imagedata r:id="rId19" o:title=""/>
          </v:shape>
          <o:OLEObject Type="Embed" ProgID="Equation.3" ShapeID="_x0000_i1030" DrawAspect="Content" ObjectID="_1445021621" r:id="rId20"/>
        </w:object>
      </w:r>
      <w:r>
        <w:t>.</w:t>
      </w:r>
      <w:r w:rsidR="00A950A5">
        <w:t xml:space="preserve"> </w:t>
      </w:r>
    </w:p>
    <w:p w:rsidR="00492570" w:rsidRDefault="00492570" w:rsidP="004B0CC8">
      <w:pPr>
        <w:pStyle w:val="DUMY-text"/>
        <w:numPr>
          <w:ilvl w:val="0"/>
          <w:numId w:val="27"/>
        </w:numPr>
      </w:pPr>
      <w:r>
        <w:t>Kvadratický trojčlen rozložíme takto:</w:t>
      </w:r>
    </w:p>
    <w:p w:rsidR="00492570" w:rsidRDefault="00492570" w:rsidP="00492570">
      <w:pPr>
        <w:pStyle w:val="DUMY-text"/>
        <w:numPr>
          <w:ilvl w:val="0"/>
          <w:numId w:val="30"/>
        </w:numPr>
      </w:pPr>
      <w:r>
        <w:t xml:space="preserve">Má-li rovnice 2 kořeny </w:t>
      </w:r>
      <w:r w:rsidRPr="00492570">
        <w:rPr>
          <w:position w:val="-10"/>
        </w:rPr>
        <w:object w:dxaOrig="3280" w:dyaOrig="360">
          <v:shape id="_x0000_i1031" type="#_x0000_t75" style="width:164.25pt;height:18pt" o:ole="">
            <v:imagedata r:id="rId21" o:title=""/>
          </v:shape>
          <o:OLEObject Type="Embed" ProgID="Equation.3" ShapeID="_x0000_i1031" DrawAspect="Content" ObjectID="_1445021622" r:id="rId22"/>
        </w:object>
      </w:r>
      <w:r>
        <w:t>.</w:t>
      </w:r>
    </w:p>
    <w:p w:rsidR="00492570" w:rsidRDefault="00492570" w:rsidP="00492570">
      <w:pPr>
        <w:pStyle w:val="DUMY-text"/>
        <w:numPr>
          <w:ilvl w:val="0"/>
          <w:numId w:val="30"/>
        </w:numPr>
      </w:pPr>
      <w:r>
        <w:t xml:space="preserve">Má-li rovnice 1 (dvojnásobný) kořen </w:t>
      </w:r>
      <w:r w:rsidR="00D073D1" w:rsidRPr="00492570">
        <w:rPr>
          <w:position w:val="-10"/>
        </w:rPr>
        <w:object w:dxaOrig="2480" w:dyaOrig="380">
          <v:shape id="_x0000_i1032" type="#_x0000_t75" style="width:123.75pt;height:18.75pt" o:ole="">
            <v:imagedata r:id="rId23" o:title=""/>
          </v:shape>
          <o:OLEObject Type="Embed" ProgID="Equation.3" ShapeID="_x0000_i1032" DrawAspect="Content" ObjectID="_1445021623" r:id="rId24"/>
        </w:object>
      </w:r>
      <w:r>
        <w:t>.</w:t>
      </w:r>
    </w:p>
    <w:p w:rsidR="00492570" w:rsidRDefault="00492570" w:rsidP="00492570">
      <w:pPr>
        <w:pStyle w:val="DUMY-text"/>
        <w:numPr>
          <w:ilvl w:val="0"/>
          <w:numId w:val="30"/>
        </w:numPr>
      </w:pPr>
      <w:r>
        <w:t>Nemá-li rovnice žádný kořen, nelze trojčlen rozložit.</w:t>
      </w:r>
    </w:p>
    <w:p w:rsidR="00492570" w:rsidRDefault="00492570" w:rsidP="004B0CC8">
      <w:pPr>
        <w:pStyle w:val="DUMY-text"/>
        <w:numPr>
          <w:ilvl w:val="0"/>
          <w:numId w:val="27"/>
        </w:numPr>
      </w:pPr>
      <w:r>
        <w:t xml:space="preserve">Máme-li v některé ze závorek zlomky, můžeme ji vynásobit koeficientem </w:t>
      </w:r>
      <w:r>
        <w:rPr>
          <w:i/>
        </w:rPr>
        <w:t>a.</w:t>
      </w:r>
    </w:p>
    <w:p w:rsidR="001E3F3A" w:rsidRPr="007A0D40" w:rsidRDefault="007A0D40" w:rsidP="004B0CC8">
      <w:pPr>
        <w:pStyle w:val="DUMY-text"/>
        <w:numPr>
          <w:ilvl w:val="0"/>
          <w:numId w:val="27"/>
        </w:numPr>
      </w:pPr>
      <w:r w:rsidRPr="00492570">
        <w:t>Zkouška</w:t>
      </w:r>
      <w:r>
        <w:t xml:space="preserve"> se provádí </w:t>
      </w:r>
      <w:r w:rsidR="00492570">
        <w:t>zpětným roznásobením trojčlenu</w:t>
      </w:r>
      <w:r w:rsidR="00D073D1">
        <w:t xml:space="preserve"> rozloženého na součin</w:t>
      </w:r>
      <w:r>
        <w:t>.</w:t>
      </w:r>
    </w:p>
    <w:p w:rsidR="00365F7B" w:rsidRDefault="005D0374" w:rsidP="002E0081">
      <w:pPr>
        <w:pStyle w:val="DUMY-text"/>
        <w:rPr>
          <w:i/>
        </w:rPr>
      </w:pPr>
      <w:r>
        <w:rPr>
          <w:noProof/>
        </w:rPr>
        <w:pict>
          <v:shape id="_x0000_s1047" type="#_x0000_t75" style="position:absolute;margin-left:319pt;margin-top:6.6pt;width:128.85pt;height:104.25pt;z-index:251686912;mso-position-horizontal-relative:text;mso-position-vertical-relative:text">
            <v:imagedata r:id="rId25" o:title=""/>
            <w10:wrap type="square"/>
          </v:shape>
          <o:OLEObject Type="Embed" ProgID="Equation.3" ShapeID="_x0000_s1047" DrawAspect="Content" ObjectID="_1445021628" r:id="rId26"/>
        </w:pict>
      </w:r>
      <w:r w:rsidR="00832833"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7F05A4" w:rsidRPr="00365F7B" w:rsidRDefault="005D0374" w:rsidP="002E0081">
      <w:pPr>
        <w:pStyle w:val="DUMY-text"/>
        <w:rPr>
          <w:i/>
        </w:rPr>
      </w:pPr>
      <w:r>
        <w:rPr>
          <w:noProof/>
        </w:rPr>
        <w:pict>
          <v:shape id="_x0000_s1050" type="#_x0000_t75" style="position:absolute;margin-left:-5.55pt;margin-top:121.1pt;width:211.75pt;height:111.65pt;z-index:251693056;mso-position-horizontal-relative:text;mso-position-vertical-relative:text">
            <v:imagedata r:id="rId27" o:title=""/>
            <w10:wrap type="square"/>
          </v:shape>
          <o:OLEObject Type="Embed" ProgID="Equation.3" ShapeID="_x0000_s1050" DrawAspect="Content" ObjectID="_1445021629" r:id="rId28"/>
        </w:pict>
      </w:r>
      <w:r>
        <w:rPr>
          <w:noProof/>
        </w:rPr>
        <w:pict>
          <v:shape id="_x0000_s1049" type="#_x0000_t75" style="position:absolute;margin-left:-.3pt;margin-top:.55pt;width:279pt;height:108pt;z-index:251691008;mso-position-horizontal:absolute;mso-position-horizontal-relative:text;mso-position-vertical:absolute;mso-position-vertical-relative:text">
            <v:imagedata r:id="rId29" o:title=""/>
            <w10:wrap type="square"/>
          </v:shape>
          <o:OLEObject Type="Embed" ProgID="Equation.3" ShapeID="_x0000_s1049" DrawAspect="Content" ObjectID="_1445021630" r:id="rId30"/>
        </w:pict>
      </w:r>
      <w:r w:rsidR="00EA3E27">
        <w:t xml:space="preserve">  </w:t>
      </w:r>
      <w:r w:rsidR="00566F8A">
        <w:t xml:space="preserve">  </w:t>
      </w:r>
      <w:r w:rsidR="00365F7B">
        <w:t xml:space="preserve">                         </w:t>
      </w:r>
    </w:p>
    <w:p w:rsidR="001E3F3A" w:rsidRDefault="001E3F3A" w:rsidP="002E0081">
      <w:pPr>
        <w:pStyle w:val="DUMY-text"/>
        <w:rPr>
          <w:sz w:val="16"/>
          <w:szCs w:val="16"/>
        </w:rPr>
      </w:pPr>
    </w:p>
    <w:p w:rsidR="00EA3E27" w:rsidRDefault="006D0E78" w:rsidP="002E0081">
      <w:pPr>
        <w:pStyle w:val="DUMY-tex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B14ABE" wp14:editId="0D8D3743">
                <wp:simplePos x="0" y="0"/>
                <wp:positionH relativeFrom="column">
                  <wp:posOffset>-97155</wp:posOffset>
                </wp:positionH>
                <wp:positionV relativeFrom="paragraph">
                  <wp:posOffset>104140</wp:posOffset>
                </wp:positionV>
                <wp:extent cx="419100" cy="200025"/>
                <wp:effectExtent l="0" t="38100" r="57150" b="28575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000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-7.65pt;margin-top:8.2pt;width:33pt;height:15.75pt;flip: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" strokecolor="#365f91 [2404]" strokeweight="1.25pt">
                <v:stroke endarrow="open"/>
              </v:shape>
            </w:pict>
          </mc:Fallback>
        </mc:AlternateContent>
      </w:r>
    </w:p>
    <w:p w:rsidR="00EA3E27" w:rsidRDefault="00EA3E27" w:rsidP="002E0081">
      <w:pPr>
        <w:pStyle w:val="DUMY-text"/>
        <w:rPr>
          <w:sz w:val="16"/>
          <w:szCs w:val="16"/>
        </w:rPr>
      </w:pPr>
    </w:p>
    <w:p w:rsidR="00EA3E27" w:rsidRDefault="006D0E78" w:rsidP="002E0081">
      <w:pPr>
        <w:pStyle w:val="DUMY-tex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8DCFD1" wp14:editId="446A73E5">
                <wp:simplePos x="0" y="0"/>
                <wp:positionH relativeFrom="column">
                  <wp:posOffset>-97155</wp:posOffset>
                </wp:positionH>
                <wp:positionV relativeFrom="paragraph">
                  <wp:posOffset>5715</wp:posOffset>
                </wp:positionV>
                <wp:extent cx="419100" cy="161925"/>
                <wp:effectExtent l="0" t="0" r="76200" b="6667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" o:spid="_x0000_s1026" type="#_x0000_t32" style="position:absolute;margin-left:-7.65pt;margin-top:.45pt;width:33pt;height:12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" strokecolor="#365f91 [2404]" strokeweight="1.25pt">
                <v:stroke endarrow="open"/>
              </v:shape>
            </w:pict>
          </mc:Fallback>
        </mc:AlternateContent>
      </w:r>
    </w:p>
    <w:p w:rsidR="00EA3E27" w:rsidRPr="00E3596A" w:rsidRDefault="00EA3E27" w:rsidP="002E0081">
      <w:pPr>
        <w:pStyle w:val="DUMY-text"/>
        <w:rPr>
          <w:sz w:val="16"/>
          <w:szCs w:val="16"/>
        </w:rPr>
      </w:pPr>
    </w:p>
    <w:p w:rsidR="006D0E78" w:rsidRPr="00D073D1" w:rsidRDefault="005D0374" w:rsidP="00D073D1">
      <w:pPr>
        <w:pStyle w:val="DUMY-text"/>
      </w:pPr>
      <w:r>
        <w:rPr>
          <w:noProof/>
        </w:rPr>
        <w:pict>
          <v:shape id="_x0000_s1048" type="#_x0000_t75" style="position:absolute;margin-left:-74.15pt;margin-top:31.3pt;width:256pt;height:119pt;z-index:251688960;mso-position-horizontal-relative:text;mso-position-vertical-relative:text">
            <v:imagedata r:id="rId31" o:title=""/>
            <w10:wrap type="square"/>
          </v:shape>
          <o:OLEObject Type="Embed" ProgID="Equation.3" ShapeID="_x0000_s1048" DrawAspect="Content" ObjectID="_1445021631" r:id="rId32"/>
        </w:pict>
      </w:r>
    </w:p>
    <w:p w:rsidR="009728BC" w:rsidRPr="00D073D1" w:rsidRDefault="009728BC" w:rsidP="002E0081">
      <w:pPr>
        <w:pStyle w:val="DUMY-text"/>
        <w:rPr>
          <w:b/>
          <w:sz w:val="16"/>
          <w:szCs w:val="16"/>
          <w:u w:val="single"/>
        </w:rPr>
      </w:pPr>
    </w:p>
    <w:p w:rsidR="00E4072F" w:rsidRPr="00BC662D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lastRenderedPageBreak/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B031FA" w:rsidP="00B031FA">
      <w:pPr>
        <w:pStyle w:val="DUMY-text"/>
        <w:numPr>
          <w:ilvl w:val="0"/>
          <w:numId w:val="14"/>
        </w:numPr>
      </w:pPr>
      <w:r w:rsidRPr="00B031FA">
        <w:t xml:space="preserve"> </w:t>
      </w:r>
      <w:r w:rsidR="00D073D1">
        <w:t>Rozložte kvadratické trojčleny na součin pomocí kořenů r</w:t>
      </w:r>
      <w:r w:rsidR="009F6037">
        <w:t>ovnice</w:t>
      </w:r>
      <w:r w:rsidR="002749BE">
        <w:t xml:space="preserve"> v R</w:t>
      </w:r>
      <w:r>
        <w:t>:</w:t>
      </w:r>
    </w:p>
    <w:p w:rsidR="00ED0680" w:rsidRPr="00ED0680" w:rsidRDefault="005D365E" w:rsidP="007A1B06">
      <w:pPr>
        <w:pStyle w:val="DUMY-text"/>
        <w:ind w:left="720"/>
      </w:pPr>
      <w:r w:rsidRPr="00645418">
        <w:rPr>
          <w:position w:val="-32"/>
        </w:rPr>
        <w:object w:dxaOrig="1600" w:dyaOrig="5880">
          <v:shape id="_x0000_i1035" type="#_x0000_t75" style="width:79.5pt;height:294pt" o:ole="">
            <v:imagedata r:id="rId33" o:title=""/>
          </v:shape>
          <o:OLEObject Type="Embed" ProgID="Equation.3" ShapeID="_x0000_i1035" DrawAspect="Content" ObjectID="_1445021624" r:id="rId34"/>
        </w:object>
      </w:r>
      <w:r w:rsidR="00C05788">
        <w:t xml:space="preserve">         </w:t>
      </w:r>
    </w:p>
    <w:p w:rsidR="00C209AF" w:rsidRDefault="007A1B06" w:rsidP="007F05A4">
      <w:pPr>
        <w:pStyle w:val="DUMY-text"/>
        <w:numPr>
          <w:ilvl w:val="0"/>
          <w:numId w:val="14"/>
        </w:numPr>
      </w:pPr>
      <w:r>
        <w:t>Rozložte</w:t>
      </w:r>
      <w:r w:rsidR="00464A11">
        <w:t xml:space="preserve"> kvadratické </w:t>
      </w:r>
      <w:r>
        <w:t>trojčleny na součin</w:t>
      </w:r>
      <w:r w:rsidR="002749BE">
        <w:t xml:space="preserve"> v R</w:t>
      </w:r>
      <w:r w:rsidR="00C209AF">
        <w:t>:</w:t>
      </w:r>
    </w:p>
    <w:p w:rsidR="008D5003" w:rsidRDefault="00DE4AE9" w:rsidP="00645418">
      <w:pPr>
        <w:pStyle w:val="DUMY-text"/>
        <w:ind w:left="720"/>
      </w:pPr>
      <w:r w:rsidRPr="00645418">
        <w:rPr>
          <w:position w:val="-212"/>
        </w:rPr>
        <w:object w:dxaOrig="1780" w:dyaOrig="4360">
          <v:shape id="_x0000_i1033" type="#_x0000_t75" style="width:88.5pt;height:219.75pt" o:ole="">
            <v:imagedata r:id="rId35" o:title=""/>
          </v:shape>
          <o:OLEObject Type="Embed" ProgID="Equation.3" ShapeID="_x0000_i1033" DrawAspect="Content" ObjectID="_1445021625" r:id="rId36"/>
        </w:object>
      </w:r>
    </w:p>
    <w:p w:rsidR="00645418" w:rsidRDefault="00645418" w:rsidP="00645418">
      <w:pPr>
        <w:pStyle w:val="DUMY-text"/>
        <w:ind w:left="720"/>
      </w:pPr>
    </w:p>
    <w:p w:rsidR="00645418" w:rsidRPr="00645418" w:rsidRDefault="00645418" w:rsidP="001B336E">
      <w:pPr>
        <w:pStyle w:val="DUMY-text"/>
        <w:rPr>
          <w:sz w:val="16"/>
          <w:szCs w:val="16"/>
        </w:rPr>
      </w:pPr>
    </w:p>
    <w:p w:rsidR="00A22E37" w:rsidRPr="000927BD" w:rsidRDefault="00A22E37" w:rsidP="007F05A4">
      <w:pPr>
        <w:pStyle w:val="DUMY-text"/>
        <w:ind w:left="720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5D008A" w:rsidRPr="005D008A" w:rsidRDefault="005D365E" w:rsidP="004D0E7D">
      <w:pPr>
        <w:pStyle w:val="DUMY-text"/>
        <w:ind w:left="1080"/>
      </w:pPr>
      <w:r w:rsidRPr="00645418">
        <w:rPr>
          <w:position w:val="-68"/>
        </w:rPr>
        <w:object w:dxaOrig="2360" w:dyaOrig="1480">
          <v:shape id="_x0000_i1036" type="#_x0000_t75" style="width:117.75pt;height:73.5pt" o:ole="">
            <v:imagedata r:id="rId37" o:title=""/>
          </v:shape>
          <o:OLEObject Type="Embed" ProgID="Equation.3" ShapeID="_x0000_i1036" DrawAspect="Content" ObjectID="_1445021626" r:id="rId38"/>
        </w:object>
      </w:r>
      <w:r w:rsidR="0087282C">
        <w:t xml:space="preserve">    </w:t>
      </w:r>
      <w:bookmarkStart w:id="0" w:name="_GoBack"/>
      <w:bookmarkEnd w:id="0"/>
    </w:p>
    <w:p w:rsidR="004D0E7D" w:rsidRDefault="00DE4AE9" w:rsidP="0087282C">
      <w:pPr>
        <w:pStyle w:val="DUMY-text"/>
        <w:ind w:left="1080"/>
      </w:pPr>
      <w:r w:rsidRPr="00DE4AE9">
        <w:rPr>
          <w:position w:val="-64"/>
        </w:rPr>
        <w:object w:dxaOrig="6560" w:dyaOrig="1400">
          <v:shape id="_x0000_i1034" type="#_x0000_t75" style="width:327pt;height:69.75pt" o:ole="">
            <v:imagedata r:id="rId39" o:title=""/>
          </v:shape>
          <o:OLEObject Type="Embed" ProgID="Equation.3" ShapeID="_x0000_i1034" DrawAspect="Content" ObjectID="_1445021627" r:id="rId40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4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374" w:rsidRDefault="005D0374" w:rsidP="009F1C88">
      <w:r>
        <w:separator/>
      </w:r>
    </w:p>
  </w:endnote>
  <w:endnote w:type="continuationSeparator" w:id="0">
    <w:p w:rsidR="005D0374" w:rsidRDefault="005D0374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374" w:rsidRDefault="005D0374" w:rsidP="009F1C88">
      <w:r>
        <w:separator/>
      </w:r>
    </w:p>
  </w:footnote>
  <w:footnote w:type="continuationSeparator" w:id="0">
    <w:p w:rsidR="005D0374" w:rsidRDefault="005D0374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2187EAA"/>
    <w:multiLevelType w:val="hybridMultilevel"/>
    <w:tmpl w:val="3AE6FC2E"/>
    <w:lvl w:ilvl="0" w:tplc="230E4BC8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F6CFB"/>
    <w:multiLevelType w:val="hybridMultilevel"/>
    <w:tmpl w:val="99444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84583"/>
    <w:multiLevelType w:val="hybridMultilevel"/>
    <w:tmpl w:val="CA20B5E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6E4920"/>
    <w:multiLevelType w:val="hybridMultilevel"/>
    <w:tmpl w:val="2C7014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02EC1"/>
    <w:multiLevelType w:val="hybridMultilevel"/>
    <w:tmpl w:val="D9A425B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FF6BA0"/>
    <w:multiLevelType w:val="hybridMultilevel"/>
    <w:tmpl w:val="56F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9598A"/>
    <w:multiLevelType w:val="hybridMultilevel"/>
    <w:tmpl w:val="9064F7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43E6558"/>
    <w:multiLevelType w:val="hybridMultilevel"/>
    <w:tmpl w:val="FDA4057E"/>
    <w:lvl w:ilvl="0" w:tplc="AB8CC4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370E0B"/>
    <w:multiLevelType w:val="hybridMultilevel"/>
    <w:tmpl w:val="FB0A3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FC5938"/>
    <w:multiLevelType w:val="hybridMultilevel"/>
    <w:tmpl w:val="10A287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5"/>
  </w:num>
  <w:num w:numId="6">
    <w:abstractNumId w:val="11"/>
  </w:num>
  <w:num w:numId="7">
    <w:abstractNumId w:val="20"/>
  </w:num>
  <w:num w:numId="8">
    <w:abstractNumId w:val="17"/>
  </w:num>
  <w:num w:numId="9">
    <w:abstractNumId w:val="18"/>
  </w:num>
  <w:num w:numId="10">
    <w:abstractNumId w:val="12"/>
  </w:num>
  <w:num w:numId="11">
    <w:abstractNumId w:val="28"/>
  </w:num>
  <w:num w:numId="12">
    <w:abstractNumId w:val="14"/>
  </w:num>
  <w:num w:numId="13">
    <w:abstractNumId w:val="13"/>
  </w:num>
  <w:num w:numId="14">
    <w:abstractNumId w:val="7"/>
  </w:num>
  <w:num w:numId="15">
    <w:abstractNumId w:val="22"/>
  </w:num>
  <w:num w:numId="16">
    <w:abstractNumId w:val="23"/>
  </w:num>
  <w:num w:numId="17">
    <w:abstractNumId w:val="16"/>
  </w:num>
  <w:num w:numId="18">
    <w:abstractNumId w:val="27"/>
  </w:num>
  <w:num w:numId="19">
    <w:abstractNumId w:val="10"/>
  </w:num>
  <w:num w:numId="20">
    <w:abstractNumId w:val="5"/>
  </w:num>
  <w:num w:numId="21">
    <w:abstractNumId w:val="6"/>
  </w:num>
  <w:num w:numId="22">
    <w:abstractNumId w:val="19"/>
  </w:num>
  <w:num w:numId="23">
    <w:abstractNumId w:val="26"/>
  </w:num>
  <w:num w:numId="24">
    <w:abstractNumId w:val="8"/>
  </w:num>
  <w:num w:numId="25">
    <w:abstractNumId w:val="21"/>
  </w:num>
  <w:num w:numId="26">
    <w:abstractNumId w:val="15"/>
  </w:num>
  <w:num w:numId="27">
    <w:abstractNumId w:val="9"/>
  </w:num>
  <w:num w:numId="28">
    <w:abstractNumId w:val="29"/>
  </w:num>
  <w:num w:numId="29">
    <w:abstractNumId w:val="4"/>
  </w:num>
  <w:num w:numId="30">
    <w:abstractNumId w:val="2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739D"/>
    <w:rsid w:val="000378AC"/>
    <w:rsid w:val="00071E30"/>
    <w:rsid w:val="0009042F"/>
    <w:rsid w:val="000927BD"/>
    <w:rsid w:val="000965CC"/>
    <w:rsid w:val="000A5F3D"/>
    <w:rsid w:val="000B1843"/>
    <w:rsid w:val="000D668E"/>
    <w:rsid w:val="000E12BC"/>
    <w:rsid w:val="001426C0"/>
    <w:rsid w:val="00162EA6"/>
    <w:rsid w:val="001860E7"/>
    <w:rsid w:val="001B336E"/>
    <w:rsid w:val="001C3C42"/>
    <w:rsid w:val="001C66DF"/>
    <w:rsid w:val="001E1D78"/>
    <w:rsid w:val="001E3F3A"/>
    <w:rsid w:val="001E478B"/>
    <w:rsid w:val="001F0050"/>
    <w:rsid w:val="001F6772"/>
    <w:rsid w:val="001F7276"/>
    <w:rsid w:val="00234803"/>
    <w:rsid w:val="002749BE"/>
    <w:rsid w:val="00286654"/>
    <w:rsid w:val="002C0137"/>
    <w:rsid w:val="002D6729"/>
    <w:rsid w:val="002E0081"/>
    <w:rsid w:val="002E458E"/>
    <w:rsid w:val="002F6C15"/>
    <w:rsid w:val="00302341"/>
    <w:rsid w:val="00314F03"/>
    <w:rsid w:val="00365F7B"/>
    <w:rsid w:val="00367E3E"/>
    <w:rsid w:val="0037415D"/>
    <w:rsid w:val="003C643B"/>
    <w:rsid w:val="003D2611"/>
    <w:rsid w:val="003E748D"/>
    <w:rsid w:val="00410EB1"/>
    <w:rsid w:val="00411F29"/>
    <w:rsid w:val="00437C5D"/>
    <w:rsid w:val="00437C8C"/>
    <w:rsid w:val="00445113"/>
    <w:rsid w:val="0045559E"/>
    <w:rsid w:val="00464A11"/>
    <w:rsid w:val="00467D37"/>
    <w:rsid w:val="004920EC"/>
    <w:rsid w:val="00492570"/>
    <w:rsid w:val="004B0CC8"/>
    <w:rsid w:val="004D0E7D"/>
    <w:rsid w:val="004F4D12"/>
    <w:rsid w:val="00500ACB"/>
    <w:rsid w:val="00500F9F"/>
    <w:rsid w:val="005069B3"/>
    <w:rsid w:val="005408F0"/>
    <w:rsid w:val="005424D1"/>
    <w:rsid w:val="00566F8A"/>
    <w:rsid w:val="005676DA"/>
    <w:rsid w:val="00576462"/>
    <w:rsid w:val="005C5CFA"/>
    <w:rsid w:val="005D008A"/>
    <w:rsid w:val="005D0374"/>
    <w:rsid w:val="005D365E"/>
    <w:rsid w:val="005E1350"/>
    <w:rsid w:val="00645418"/>
    <w:rsid w:val="00653A80"/>
    <w:rsid w:val="00695C43"/>
    <w:rsid w:val="006A6B35"/>
    <w:rsid w:val="006D0E78"/>
    <w:rsid w:val="006D43A3"/>
    <w:rsid w:val="00741F28"/>
    <w:rsid w:val="00743420"/>
    <w:rsid w:val="00747DC5"/>
    <w:rsid w:val="0075432F"/>
    <w:rsid w:val="00770A4B"/>
    <w:rsid w:val="00786B3C"/>
    <w:rsid w:val="00792EBF"/>
    <w:rsid w:val="007A0D40"/>
    <w:rsid w:val="007A1B06"/>
    <w:rsid w:val="007A23DA"/>
    <w:rsid w:val="007A338B"/>
    <w:rsid w:val="007C087F"/>
    <w:rsid w:val="007F05A4"/>
    <w:rsid w:val="00802B96"/>
    <w:rsid w:val="00815669"/>
    <w:rsid w:val="00817FE9"/>
    <w:rsid w:val="00832833"/>
    <w:rsid w:val="00837C1B"/>
    <w:rsid w:val="00840196"/>
    <w:rsid w:val="00870D8F"/>
    <w:rsid w:val="0087282C"/>
    <w:rsid w:val="00892EEE"/>
    <w:rsid w:val="008A576E"/>
    <w:rsid w:val="008B392B"/>
    <w:rsid w:val="008B6FB2"/>
    <w:rsid w:val="008D5003"/>
    <w:rsid w:val="008D67AC"/>
    <w:rsid w:val="008E2EAF"/>
    <w:rsid w:val="008E59CC"/>
    <w:rsid w:val="00935568"/>
    <w:rsid w:val="00935E7C"/>
    <w:rsid w:val="009728BC"/>
    <w:rsid w:val="0097376D"/>
    <w:rsid w:val="00974F64"/>
    <w:rsid w:val="00980607"/>
    <w:rsid w:val="00984FB2"/>
    <w:rsid w:val="009A645F"/>
    <w:rsid w:val="009C2371"/>
    <w:rsid w:val="009D001D"/>
    <w:rsid w:val="009D32A6"/>
    <w:rsid w:val="009F1C88"/>
    <w:rsid w:val="009F27BF"/>
    <w:rsid w:val="009F293C"/>
    <w:rsid w:val="009F3474"/>
    <w:rsid w:val="009F6037"/>
    <w:rsid w:val="00A05027"/>
    <w:rsid w:val="00A1060A"/>
    <w:rsid w:val="00A12CE8"/>
    <w:rsid w:val="00A13863"/>
    <w:rsid w:val="00A20C46"/>
    <w:rsid w:val="00A22E37"/>
    <w:rsid w:val="00A73366"/>
    <w:rsid w:val="00A74370"/>
    <w:rsid w:val="00A93644"/>
    <w:rsid w:val="00A950A5"/>
    <w:rsid w:val="00AB583E"/>
    <w:rsid w:val="00AF017B"/>
    <w:rsid w:val="00B031FA"/>
    <w:rsid w:val="00B36A7B"/>
    <w:rsid w:val="00B42E17"/>
    <w:rsid w:val="00B463AA"/>
    <w:rsid w:val="00B60FD5"/>
    <w:rsid w:val="00B663D6"/>
    <w:rsid w:val="00B82C4B"/>
    <w:rsid w:val="00BB1743"/>
    <w:rsid w:val="00BB5754"/>
    <w:rsid w:val="00BC0A4C"/>
    <w:rsid w:val="00BC662D"/>
    <w:rsid w:val="00BD1BB4"/>
    <w:rsid w:val="00BD2592"/>
    <w:rsid w:val="00BD3D5F"/>
    <w:rsid w:val="00C05788"/>
    <w:rsid w:val="00C209AF"/>
    <w:rsid w:val="00C4138A"/>
    <w:rsid w:val="00C53817"/>
    <w:rsid w:val="00C555F6"/>
    <w:rsid w:val="00CC6925"/>
    <w:rsid w:val="00CD75B3"/>
    <w:rsid w:val="00D048C6"/>
    <w:rsid w:val="00D073D1"/>
    <w:rsid w:val="00D634C6"/>
    <w:rsid w:val="00D94AE2"/>
    <w:rsid w:val="00D952B4"/>
    <w:rsid w:val="00DC6CFA"/>
    <w:rsid w:val="00DE4AE9"/>
    <w:rsid w:val="00DF249A"/>
    <w:rsid w:val="00E3596A"/>
    <w:rsid w:val="00E4072F"/>
    <w:rsid w:val="00E73B11"/>
    <w:rsid w:val="00E8240A"/>
    <w:rsid w:val="00EA3E27"/>
    <w:rsid w:val="00ED0680"/>
    <w:rsid w:val="00ED06D7"/>
    <w:rsid w:val="00F057BA"/>
    <w:rsid w:val="00F20B18"/>
    <w:rsid w:val="00F5433B"/>
    <w:rsid w:val="00F711FB"/>
    <w:rsid w:val="00FB23A5"/>
    <w:rsid w:val="00FC41D8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05DCC-9656-46FF-8ED1-CDDF3521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81</cp:revision>
  <dcterms:created xsi:type="dcterms:W3CDTF">2013-07-21T09:46:00Z</dcterms:created>
  <dcterms:modified xsi:type="dcterms:W3CDTF">2013-11-03T21:07:00Z</dcterms:modified>
</cp:coreProperties>
</file>