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0759CA" w:rsidRDefault="000759CA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B82D87">
            <w:r w:rsidRPr="008E2EAF">
              <w:t>VY_</w:t>
            </w:r>
            <w:r>
              <w:t>42</w:t>
            </w:r>
            <w:r w:rsidRPr="008E2EAF">
              <w:t>_INOVACE_</w:t>
            </w:r>
            <w:r w:rsidR="00A02839">
              <w:t>1</w:t>
            </w:r>
            <w:r w:rsidR="00B82D87">
              <w:t>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F24A38" w:rsidP="002C6879">
            <w:r>
              <w:t xml:space="preserve">Výrazy a mnohočleny / </w:t>
            </w:r>
            <w:r w:rsidR="001D6162">
              <w:t>MOCNINY ČÍSEL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1D6162" w:rsidP="001D6162">
            <w:pPr>
              <w:pStyle w:val="Odstavecseseznamem"/>
              <w:numPr>
                <w:ilvl w:val="0"/>
                <w:numId w:val="31"/>
              </w:numPr>
            </w:pPr>
            <w:r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1D6162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1D6162">
              <w:t>Mocnina čísla, základ mocniny, moc</w:t>
            </w:r>
            <w:r w:rsidR="00901F6C">
              <w:t>n</w:t>
            </w:r>
            <w:r w:rsidR="001D6162">
              <w:t>itel</w:t>
            </w:r>
            <w:r w:rsidR="002C6879">
              <w:t>.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2C6879">
        <w:t>zopakování</w:t>
      </w:r>
      <w:r>
        <w:t xml:space="preserve"> základních pravidel </w:t>
      </w:r>
      <w:r w:rsidR="001D6162">
        <w:t>pro počítání s</w:t>
      </w:r>
      <w:r w:rsidR="00E27583">
        <w:t> </w:t>
      </w:r>
      <w:r w:rsidR="001D6162">
        <w:t>mocninami</w:t>
      </w:r>
      <w:r w:rsidR="00E27583">
        <w:t xml:space="preserve"> čísel a to od úplných základů po pravidla počítání s mocninami. </w:t>
      </w:r>
      <w:r w:rsidR="00330E62">
        <w:t xml:space="preserve"> 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 xml:space="preserve">Tento pracovní list slouží </w:t>
      </w:r>
      <w:r w:rsidR="00330E62">
        <w:t>ke společnému opakování</w:t>
      </w:r>
      <w:r w:rsidR="00D5313D">
        <w:t xml:space="preserve"> základních</w:t>
      </w:r>
      <w:r w:rsidR="002C6879">
        <w:t xml:space="preserve"> principů </w:t>
      </w:r>
      <w:r w:rsidR="00E27583">
        <w:t>počítání s mocninami čísel</w:t>
      </w:r>
      <w:r w:rsidR="00D5313D">
        <w:t xml:space="preserve">. </w:t>
      </w:r>
      <w:r w:rsidR="00E27583">
        <w:t>Hlavně se jedná o 2. a 3. mocninu, přesto jsou zde uvedeny i vyšší mocniny, které lze jednoduše spočítat. Až po tomto materiálu je dobré zavést počítání s</w:t>
      </w:r>
      <w:r w:rsidR="0015696E">
        <w:t> </w:t>
      </w:r>
      <w:r w:rsidR="00E27583">
        <w:t>kalkulátorem</w:t>
      </w:r>
      <w:r w:rsidR="0015696E">
        <w:t xml:space="preserve">. </w:t>
      </w:r>
      <w:r w:rsidR="00F24A38">
        <w:t>M</w:t>
      </w:r>
      <w:r w:rsidR="00E27583">
        <w:t>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0759CA" w:rsidRPr="001644BC" w:rsidRDefault="000759CA" w:rsidP="000759CA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A02839">
        <w:rPr>
          <w:rFonts w:ascii="Arial" w:hAnsi="Arial" w:cs="Arial"/>
          <w:sz w:val="20"/>
          <w:szCs w:val="20"/>
          <w:shd w:val="clear" w:color="auto" w:fill="FFFFFF"/>
        </w:rPr>
        <w:t>72</w:t>
      </w:r>
      <w:proofErr w:type="gramEnd"/>
      <w:r w:rsidR="00A02839">
        <w:rPr>
          <w:rFonts w:ascii="Arial" w:hAnsi="Arial" w:cs="Arial"/>
          <w:sz w:val="20"/>
          <w:szCs w:val="20"/>
          <w:shd w:val="clear" w:color="auto" w:fill="FFFFFF"/>
        </w:rPr>
        <w:t xml:space="preserve"> - 76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F24A38" w:rsidRDefault="00F24A38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F24A38" w:rsidRPr="00F24A38" w:rsidRDefault="00F24A38" w:rsidP="00F24A38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w:r w:rsidRPr="00F24A38">
        <w:rPr>
          <w:bCs/>
          <w:iCs/>
          <w:sz w:val="28"/>
          <w:szCs w:val="28"/>
          <w:u w:val="single"/>
        </w:rPr>
        <w:lastRenderedPageBreak/>
        <w:t>METODICKÝ LIST</w:t>
      </w:r>
      <w:r w:rsidRPr="00F24A38">
        <w:rPr>
          <w:bCs/>
          <w:iCs/>
          <w:sz w:val="28"/>
          <w:szCs w:val="28"/>
        </w:rPr>
        <w:t xml:space="preserve"> – </w:t>
      </w:r>
      <w:r w:rsidRPr="00F24A38">
        <w:rPr>
          <w:b/>
          <w:bCs/>
          <w:iCs/>
          <w:sz w:val="28"/>
          <w:szCs w:val="28"/>
        </w:rPr>
        <w:t xml:space="preserve">Mocniny čísel </w:t>
      </w:r>
    </w:p>
    <w:p w:rsidR="00F24A38" w:rsidRDefault="00F24A38" w:rsidP="00F24A38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F24A38" w:rsidSect="003D537F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F24A38" w:rsidRPr="00A656E9" w:rsidRDefault="00F24A38" w:rsidP="00F24A38">
      <w:pPr>
        <w:pStyle w:val="DUMY-text"/>
        <w:numPr>
          <w:ilvl w:val="0"/>
          <w:numId w:val="33"/>
        </w:numPr>
        <w:tabs>
          <w:tab w:val="left" w:pos="5103"/>
        </w:tabs>
        <w:ind w:left="284"/>
        <w:rPr>
          <w:bCs/>
          <w:iCs/>
        </w:rPr>
      </w:pPr>
      <m:oMath>
        <m:r>
          <w:rPr>
            <w:rFonts w:ascii="Cambria Math" w:hAnsi="Cambria Math"/>
            <w:sz w:val="32"/>
            <w:szCs w:val="32"/>
          </w:rPr>
          <w:lastRenderedPageBreak/>
          <m:t>-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/>
            <w:color w:val="00B050"/>
            <w:sz w:val="32"/>
            <w:szCs w:val="32"/>
          </w:rPr>
          <m:t>-27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-27</m:t>
          </m:r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15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-1</m:t>
          </m:r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25</m:t>
              </m:r>
            </m:den>
          </m:f>
        </m:oMath>
      </m:oMathPara>
    </w:p>
    <w:p w:rsidR="00F24A38" w:rsidRPr="0003228B" w:rsidRDefault="00A054C1" w:rsidP="00F24A38">
      <w:pPr>
        <w:pStyle w:val="DUMY-text"/>
        <w:tabs>
          <w:tab w:val="left" w:pos="5103"/>
        </w:tabs>
        <w:ind w:left="284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125</m:t>
              </m:r>
            </m:den>
          </m:f>
          <m:r>
            <m:rPr>
              <m:sty m:val="p"/>
            </m:rPr>
            <w:br/>
          </m:r>
        </m:oMath>
      </m:oMathPara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25</m:t>
            </m:r>
          </m:num>
          <m:den>
            <m:r>
              <w:rPr>
                <w:rFonts w:ascii="Cambria Math" w:hAnsi="Cambria Math"/>
                <w:color w:val="00B050"/>
              </w:rPr>
              <m:t>9</m:t>
            </m:r>
          </m:den>
        </m:f>
      </m:oMath>
      <w:r w:rsidR="00F24A38">
        <w:t xml:space="preserve"> 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25</m:t>
              </m:r>
            </m:num>
            <m:den>
              <m:r>
                <w:rPr>
                  <w:rFonts w:ascii="Cambria Math" w:hAnsi="Cambria Math"/>
                  <w:color w:val="00B050"/>
                </w:rPr>
                <m:t>9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0,64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0,000125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br/>
          </m:r>
        </m:oMath>
      </m:oMathPara>
    </w:p>
    <w:p w:rsidR="00F24A38" w:rsidRDefault="00F24A38" w:rsidP="00F24A38">
      <w:pPr>
        <w:pStyle w:val="DUMY-text"/>
        <w:numPr>
          <w:ilvl w:val="0"/>
          <w:numId w:val="33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F24A38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F24A38" w:rsidRPr="003310F6" w:rsidRDefault="00A054C1" w:rsidP="00F24A38">
      <w:pPr>
        <w:pStyle w:val="DUMY-text"/>
        <w:numPr>
          <w:ilvl w:val="0"/>
          <w:numId w:val="33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color w:val="00B050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</w:rPr>
          <m:t xml:space="preserve">   </m:t>
        </m:r>
      </m:oMath>
      <w:r w:rsidR="00F24A38" w:rsidRPr="003310F6">
        <w:rPr>
          <w:bCs/>
          <w:iCs/>
          <w:sz w:val="28"/>
          <w:szCs w:val="28"/>
        </w:rPr>
        <w:t xml:space="preserve"> </w:t>
      </w:r>
    </w:p>
    <w:p w:rsidR="00F24A38" w:rsidRPr="003310F6" w:rsidRDefault="00A054C1" w:rsidP="00F24A38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10∙10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F24A38" w:rsidRPr="003310F6" w:rsidRDefault="00A054C1" w:rsidP="00F24A38">
      <w:pPr>
        <w:pStyle w:val="DUMY-text"/>
        <w:tabs>
          <w:tab w:val="left" w:pos="5103"/>
        </w:tabs>
        <w:ind w:left="284"/>
        <w:rPr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sup>
          </m:sSup>
        </m:oMath>
      </m:oMathPara>
    </w:p>
    <w:p w:rsidR="00F24A38" w:rsidRPr="003310F6" w:rsidRDefault="00A054C1" w:rsidP="00F24A38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</m:oMath>
      </m:oMathPara>
    </w:p>
    <w:p w:rsidR="00F24A38" w:rsidRDefault="00F24A38" w:rsidP="00F24A38">
      <w:pPr>
        <w:pStyle w:val="DUMY-text"/>
        <w:tabs>
          <w:tab w:val="left" w:pos="5103"/>
        </w:tabs>
        <w:ind w:left="284"/>
        <w:rPr>
          <w:bCs/>
          <w:iCs/>
        </w:rPr>
        <w:sectPr w:rsidR="00F24A38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F24A38" w:rsidRDefault="00F24A38" w:rsidP="00F24A38">
      <w:pPr>
        <w:pStyle w:val="DUMY-text"/>
        <w:numPr>
          <w:ilvl w:val="0"/>
          <w:numId w:val="33"/>
        </w:numPr>
        <w:tabs>
          <w:tab w:val="left" w:pos="5103"/>
        </w:tabs>
        <w:ind w:left="284"/>
        <w:rPr>
          <w:bCs/>
          <w:iCs/>
        </w:rPr>
        <w:sectPr w:rsidR="00F24A38" w:rsidSect="003D537F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F24A38" w:rsidRPr="00964BF4" w:rsidRDefault="00F24A38" w:rsidP="00F24A38">
      <w:pPr>
        <w:pStyle w:val="DUMY-text"/>
        <w:numPr>
          <w:ilvl w:val="0"/>
          <w:numId w:val="33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lastRenderedPageBreak/>
        <w:t>Vypočtěte zpaměti:</w:t>
      </w:r>
      <w:r>
        <w:rPr>
          <w:bCs/>
          <w:iCs/>
        </w:rPr>
        <w:br/>
      </w:r>
      <m:oMathPara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16+4=20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3∙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-2∙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1.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color w:val="00B050"/>
              <w:sz w:val="28"/>
              <w:szCs w:val="28"/>
            </w:rPr>
            <m:t>=16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2∙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6</m:t>
              </m:r>
            </m:sup>
          </m:sSup>
          <m:r>
            <w:rPr>
              <w:rFonts w:ascii="Cambria Math" w:hAnsi="Cambria Math"/>
              <w:color w:val="00B050"/>
              <w:sz w:val="28"/>
              <w:szCs w:val="28"/>
            </w:rPr>
            <m:t>=64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: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4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  <w:sz w:val="28"/>
              <w:szCs w:val="28"/>
            </w:rPr>
            <m:t>=16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sup/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6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/>
              <w:color w:val="00B050"/>
              <w:sz w:val="28"/>
              <w:szCs w:val="28"/>
            </w:rPr>
            <m:t>=1</m:t>
          </m:r>
        </m:oMath>
      </m:oMathPara>
    </w:p>
    <w:p w:rsidR="00F24A38" w:rsidRPr="003310F6" w:rsidRDefault="00F24A38" w:rsidP="00F24A38">
      <w:pPr>
        <w:pStyle w:val="DUMY-text"/>
        <w:numPr>
          <w:ilvl w:val="0"/>
          <w:numId w:val="33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w:r>
        <w:rPr>
          <w:bCs/>
          <w:iCs/>
        </w:rPr>
        <w:t>Vypočtěte zpaměti:</w:t>
      </w:r>
      <w:r>
        <w:rPr>
          <w:bCs/>
          <w:iCs/>
        </w:rPr>
        <w:br/>
      </w:r>
      <m:oMathPara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-4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1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: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9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den>
          </m:f>
        </m:oMath>
      </m:oMathPara>
    </w:p>
    <w:p w:rsidR="000B1843" w:rsidRPr="0054677A" w:rsidRDefault="000B1843" w:rsidP="00AF017B">
      <w:pPr>
        <w:pStyle w:val="DUMY-Hlavnnadpis"/>
        <w:rPr>
          <w:rFonts w:cs="Times New Roman"/>
          <w:iCs/>
          <w:kern w:val="0"/>
          <w:szCs w:val="40"/>
        </w:rPr>
      </w:pPr>
      <w:r>
        <w:br w:type="page"/>
      </w:r>
      <w:r w:rsidR="0040145B"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E27583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Mocniny čísel</w:t>
      </w:r>
      <w:r w:rsidR="007E5F19">
        <w:rPr>
          <w:b/>
          <w:bCs/>
          <w:iCs/>
          <w:sz w:val="32"/>
          <w:szCs w:val="28"/>
        </w:rPr>
        <w:t xml:space="preserve"> </w:t>
      </w:r>
      <w:r>
        <w:rPr>
          <w:b/>
          <w:bCs/>
          <w:iCs/>
          <w:sz w:val="32"/>
          <w:szCs w:val="28"/>
        </w:rPr>
        <w:t>– 2., 3. a vyšší mocnina čísla</w:t>
      </w:r>
    </w:p>
    <w:p w:rsidR="00A87585" w:rsidRDefault="00E27583" w:rsidP="009A471B">
      <w:pPr>
        <w:pStyle w:val="DUMY-text"/>
        <w:tabs>
          <w:tab w:val="left" w:pos="5103"/>
        </w:tabs>
        <w:rPr>
          <w:bCs/>
          <w:iCs/>
        </w:rPr>
        <w:sectPr w:rsidR="00A87585" w:rsidSect="003D537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15696E">
        <w:rPr>
          <w:bCs/>
          <w:iCs/>
          <w:color w:val="FF0000"/>
        </w:rPr>
        <w:t>Mocnina</w:t>
      </w:r>
      <w:r>
        <w:rPr>
          <w:bCs/>
          <w:iCs/>
        </w:rPr>
        <w:t xml:space="preserve"> čísla je zjednodušený zápis </w:t>
      </w:r>
      <w:r w:rsidRPr="0015696E">
        <w:rPr>
          <w:bCs/>
          <w:iCs/>
          <w:color w:val="FF0000"/>
        </w:rPr>
        <w:t>násobení stejného čísla</w:t>
      </w:r>
      <w:r>
        <w:rPr>
          <w:bCs/>
          <w:iCs/>
        </w:rPr>
        <w:t>.</w:t>
      </w:r>
      <w:r>
        <w:rPr>
          <w:bCs/>
          <w:iCs/>
        </w:rPr>
        <w:br/>
      </w:r>
    </w:p>
    <w:p w:rsidR="00D5313D" w:rsidRPr="00DC4DF8" w:rsidRDefault="00E27583" w:rsidP="009A471B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w:r w:rsidRPr="00DC4DF8">
        <w:rPr>
          <w:bCs/>
          <w:iCs/>
          <w:sz w:val="28"/>
          <w:szCs w:val="28"/>
        </w:rPr>
        <w:lastRenderedPageBreak/>
        <w:t>8</w:t>
      </w:r>
      <w:r w:rsidRPr="00DC4DF8">
        <w:rPr>
          <w:bCs/>
          <w:iCs/>
          <w:sz w:val="28"/>
          <w:szCs w:val="28"/>
          <w:vertAlign w:val="superscript"/>
        </w:rPr>
        <w:t>1</w:t>
      </w:r>
      <w:r w:rsidRPr="00DC4DF8">
        <w:rPr>
          <w:bCs/>
          <w:iCs/>
          <w:sz w:val="28"/>
          <w:szCs w:val="28"/>
        </w:rPr>
        <w:t xml:space="preserve"> = 8</w:t>
      </w:r>
      <w:r w:rsidRPr="00DC4DF8">
        <w:rPr>
          <w:bCs/>
          <w:iCs/>
          <w:sz w:val="28"/>
          <w:szCs w:val="28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</m:oMath>
      </m:oMathPara>
    </w:p>
    <w:p w:rsidR="00A87585" w:rsidRPr="00DC4DF8" w:rsidRDefault="00A054C1" w:rsidP="009A471B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</m:e>
          </m:d>
        </m:oMath>
      </m:oMathPara>
    </w:p>
    <w:p w:rsidR="00A87585" w:rsidRPr="00DC4DF8" w:rsidRDefault="00A87585" w:rsidP="009A471B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w:r w:rsidRPr="00DC4DF8">
        <w:rPr>
          <w:bCs/>
          <w:iCs/>
          <w:sz w:val="28"/>
          <w:szCs w:val="28"/>
        </w:rPr>
        <w:t>0,5</w:t>
      </w:r>
      <w:r w:rsidRPr="00DC4DF8">
        <w:rPr>
          <w:bCs/>
          <w:iCs/>
          <w:sz w:val="28"/>
          <w:szCs w:val="28"/>
          <w:vertAlign w:val="superscript"/>
        </w:rPr>
        <w:t xml:space="preserve">4  </w:t>
      </w:r>
      <w:r w:rsidRPr="00DC4DF8">
        <w:rPr>
          <w:bCs/>
          <w:iCs/>
          <w:sz w:val="28"/>
          <w:szCs w:val="28"/>
        </w:rPr>
        <w:t xml:space="preserve">= 0,5 . 0,5 . 0,5 . </w:t>
      </w:r>
      <w:proofErr w:type="gramStart"/>
      <w:r w:rsidRPr="00DC4DF8">
        <w:rPr>
          <w:bCs/>
          <w:iCs/>
          <w:sz w:val="28"/>
          <w:szCs w:val="28"/>
        </w:rPr>
        <w:t>0,5  atd</w:t>
      </w:r>
      <w:proofErr w:type="gramEnd"/>
      <w:r w:rsidRPr="00DC4DF8">
        <w:rPr>
          <w:bCs/>
          <w:iCs/>
          <w:sz w:val="28"/>
          <w:szCs w:val="28"/>
        </w:rPr>
        <w:t>.</w:t>
      </w:r>
    </w:p>
    <w:p w:rsidR="00DC4DF8" w:rsidRDefault="00DC4DF8" w:rsidP="009A471B">
      <w:pPr>
        <w:pStyle w:val="DUMY-text"/>
        <w:tabs>
          <w:tab w:val="left" w:pos="5103"/>
        </w:tabs>
        <w:rPr>
          <w:bCs/>
          <w:iCs/>
        </w:rPr>
      </w:pPr>
    </w:p>
    <w:p w:rsidR="00A87585" w:rsidRPr="00DC4DF8" w:rsidRDefault="00A87585" w:rsidP="009A471B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w:r w:rsidRPr="00DC4DF8">
        <w:rPr>
          <w:bCs/>
          <w:iCs/>
          <w:color w:val="0070C0"/>
          <w:sz w:val="28"/>
          <w:szCs w:val="28"/>
        </w:rPr>
        <w:t>POZOR!</w:t>
      </w:r>
      <w:r w:rsidRPr="00DC4DF8">
        <w:rPr>
          <w:bCs/>
          <w:iCs/>
          <w:sz w:val="28"/>
          <w:szCs w:val="28"/>
        </w:rPr>
        <w:t xml:space="preserve">  - 2</w:t>
      </w:r>
      <w:r w:rsidRPr="00DC4DF8">
        <w:rPr>
          <w:bCs/>
          <w:iCs/>
          <w:sz w:val="28"/>
          <w:szCs w:val="28"/>
          <w:vertAlign w:val="superscript"/>
        </w:rPr>
        <w:t>3</w:t>
      </w:r>
      <w:r w:rsidRPr="00DC4DF8">
        <w:rPr>
          <w:bCs/>
          <w:iCs/>
          <w:sz w:val="28"/>
          <w:szCs w:val="28"/>
        </w:rPr>
        <w:t xml:space="preserve"> = - 2.2.2    nebo   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3.3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A87585" w:rsidRPr="00DC4DF8" w:rsidRDefault="00DC4DF8" w:rsidP="009A471B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w:r w:rsidRPr="00DC4DF8">
        <w:rPr>
          <w:bCs/>
          <w:iCs/>
          <w:sz w:val="28"/>
          <w:szCs w:val="28"/>
        </w:rPr>
        <w:t xml:space="preserve"> </w:t>
      </w:r>
      <w:r w:rsidR="00A87585" w:rsidRPr="00DC4DF8">
        <w:rPr>
          <w:bCs/>
          <w:iCs/>
          <w:sz w:val="28"/>
          <w:szCs w:val="28"/>
        </w:rPr>
        <w:t xml:space="preserve"> </w:t>
      </w:r>
      <w:proofErr w:type="gramStart"/>
      <w:r w:rsidR="00A87585" w:rsidRPr="00DC4DF8">
        <w:rPr>
          <w:bCs/>
          <w:iCs/>
          <w:sz w:val="28"/>
          <w:szCs w:val="28"/>
        </w:rPr>
        <w:t xml:space="preserve">také   </w:t>
      </w:r>
      <w:r w:rsidR="00A87585" w:rsidRPr="00DC4DF8">
        <w:rPr>
          <w:bCs/>
          <w:iCs/>
          <w:color w:val="FF0000"/>
          <w:sz w:val="28"/>
          <w:szCs w:val="28"/>
        </w:rPr>
        <w:t>4</w:t>
      </w:r>
      <w:r w:rsidR="00A87585" w:rsidRPr="00DC4DF8">
        <w:rPr>
          <w:bCs/>
          <w:iCs/>
          <w:color w:val="FF0000"/>
          <w:sz w:val="28"/>
          <w:szCs w:val="28"/>
          <w:vertAlign w:val="superscript"/>
        </w:rPr>
        <w:t>0</w:t>
      </w:r>
      <w:proofErr w:type="gramEnd"/>
      <w:r w:rsidR="00A87585" w:rsidRPr="00DC4DF8">
        <w:rPr>
          <w:bCs/>
          <w:iCs/>
          <w:color w:val="FF0000"/>
          <w:sz w:val="28"/>
          <w:szCs w:val="28"/>
        </w:rPr>
        <w:t xml:space="preserve"> </w:t>
      </w:r>
      <w:r w:rsidR="00A87585" w:rsidRPr="0015696E">
        <w:rPr>
          <w:bCs/>
          <w:iCs/>
          <w:color w:val="FF0000"/>
          <w:sz w:val="22"/>
          <w:szCs w:val="22"/>
        </w:rPr>
        <w:t xml:space="preserve">= 1 </w:t>
      </w:r>
      <w:r w:rsidR="00A87585" w:rsidRPr="0015696E">
        <w:rPr>
          <w:bCs/>
          <w:iCs/>
          <w:sz w:val="22"/>
          <w:szCs w:val="22"/>
        </w:rPr>
        <w:t xml:space="preserve">(cokoli </w:t>
      </w:r>
      <w:r w:rsidR="0015696E">
        <w:rPr>
          <w:bCs/>
          <w:iCs/>
          <w:sz w:val="22"/>
          <w:szCs w:val="22"/>
        </w:rPr>
        <w:t>„</w:t>
      </w:r>
      <w:r w:rsidR="00A87585" w:rsidRPr="0015696E">
        <w:rPr>
          <w:bCs/>
          <w:iCs/>
          <w:sz w:val="22"/>
          <w:szCs w:val="22"/>
        </w:rPr>
        <w:t>na nultou</w:t>
      </w:r>
      <w:r w:rsidR="0015696E">
        <w:rPr>
          <w:bCs/>
          <w:iCs/>
          <w:sz w:val="22"/>
          <w:szCs w:val="22"/>
        </w:rPr>
        <w:t>“</w:t>
      </w:r>
      <w:r w:rsidR="00A87585" w:rsidRPr="0015696E">
        <w:rPr>
          <w:bCs/>
          <w:iCs/>
          <w:sz w:val="22"/>
          <w:szCs w:val="22"/>
        </w:rPr>
        <w:t xml:space="preserve"> je rovno</w:t>
      </w:r>
      <w:r w:rsidR="0015696E">
        <w:rPr>
          <w:bCs/>
          <w:iCs/>
          <w:sz w:val="22"/>
          <w:szCs w:val="22"/>
        </w:rPr>
        <w:t xml:space="preserve"> jedné</w:t>
      </w:r>
      <w:r w:rsidR="00A87585" w:rsidRPr="0015696E">
        <w:rPr>
          <w:bCs/>
          <w:iCs/>
          <w:sz w:val="22"/>
          <w:szCs w:val="22"/>
        </w:rPr>
        <w:t>)</w:t>
      </w:r>
    </w:p>
    <w:p w:rsidR="00A87585" w:rsidRDefault="00A87585" w:rsidP="00A656E9">
      <w:pPr>
        <w:pStyle w:val="DUMY-text"/>
        <w:tabs>
          <w:tab w:val="left" w:pos="5103"/>
        </w:tabs>
        <w:rPr>
          <w:bCs/>
          <w:iCs/>
        </w:rPr>
        <w:sectPr w:rsidR="00A87585" w:rsidSect="00DC4DF8">
          <w:type w:val="continuous"/>
          <w:pgSz w:w="11906" w:h="16838"/>
          <w:pgMar w:top="1417" w:right="849" w:bottom="1417" w:left="1276" w:header="708" w:footer="708" w:gutter="0"/>
          <w:cols w:num="2" w:space="284"/>
          <w:docGrid w:linePitch="360"/>
        </w:sectPr>
      </w:pPr>
    </w:p>
    <w:p w:rsidR="004C75A2" w:rsidRDefault="0015696E" w:rsidP="00A656E9">
      <w:pPr>
        <w:pStyle w:val="DUMY-text"/>
        <w:tabs>
          <w:tab w:val="left" w:pos="5103"/>
        </w:tabs>
        <w:rPr>
          <w:b/>
          <w:bCs/>
          <w:iCs/>
          <w:noProof/>
          <w:sz w:val="28"/>
          <w:szCs w:val="28"/>
        </w:rPr>
      </w:pPr>
      <w:r>
        <w:rPr>
          <w:bCs/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51435</wp:posOffset>
                </wp:positionV>
                <wp:extent cx="171450" cy="0"/>
                <wp:effectExtent l="57150" t="76200" r="0" b="152400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162.7pt;margin-top:4.05pt;width:13.5pt;height: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1399540</wp:posOffset>
                </wp:positionH>
                <wp:positionV relativeFrom="paragraph">
                  <wp:posOffset>127635</wp:posOffset>
                </wp:positionV>
                <wp:extent cx="314325" cy="0"/>
                <wp:effectExtent l="0" t="133350" r="0" b="171450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2" o:spid="_x0000_s1026" type="#_x0000_t32" style="position:absolute;margin-left:110.2pt;margin-top:10.05pt;width:24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m:oMath>
        <m:sSup>
          <m:sSupPr>
            <m:ctrlPr>
              <w:rPr>
                <w:rFonts w:ascii="Cambria Math" w:hAnsi="Cambria Math"/>
                <w:b/>
                <w:bCs/>
                <w:i/>
                <w:iCs/>
                <w:noProof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 xml:space="preserve">základ mocniny -     </m:t>
            </m:r>
            <m:r>
              <m:rPr>
                <m:sty m:val="bi"/>
              </m:rPr>
              <w:rPr>
                <w:rFonts w:ascii="Cambria Math" w:hAnsi="Cambria Math"/>
                <w:noProof/>
                <w:color w:val="FF0000"/>
                <w:sz w:val="28"/>
                <w:szCs w:val="28"/>
              </w:rPr>
              <m:t>6</m:t>
            </m:r>
          </m:e>
          <m:sup>
            <m:r>
              <m:rPr>
                <m:sty m:val="bi"/>
              </m:rPr>
              <w:rPr>
                <w:rFonts w:ascii="Cambria Math" w:hAnsi="Cambria Math"/>
                <w:noProof/>
                <w:color w:val="FF0000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noProof/>
                <w:sz w:val="28"/>
                <w:szCs w:val="28"/>
              </w:rPr>
              <m:t xml:space="preserve">         mocnitel (exponent)</m:t>
            </m:r>
          </m:sup>
        </m:sSup>
      </m:oMath>
    </w:p>
    <w:p w:rsidR="0015696E" w:rsidRDefault="0015696E" w:rsidP="00A656E9">
      <w:pPr>
        <w:pStyle w:val="DUMY-text"/>
        <w:tabs>
          <w:tab w:val="left" w:pos="5103"/>
        </w:tabs>
        <w:rPr>
          <w:b/>
          <w:bCs/>
          <w:iCs/>
          <w:noProof/>
          <w:sz w:val="28"/>
          <w:szCs w:val="28"/>
        </w:rPr>
      </w:pPr>
    </w:p>
    <w:p w:rsidR="00DC4DF8" w:rsidRPr="00DC4DF8" w:rsidRDefault="00DC4DF8" w:rsidP="00A656E9">
      <w:pPr>
        <w:pStyle w:val="DUMY-text"/>
        <w:tabs>
          <w:tab w:val="left" w:pos="5103"/>
        </w:tabs>
        <w:rPr>
          <w:b/>
          <w:bCs/>
          <w:iCs/>
          <w:noProof/>
          <w:sz w:val="28"/>
          <w:szCs w:val="28"/>
        </w:rPr>
      </w:pPr>
      <w:r w:rsidRPr="00DC4DF8">
        <w:rPr>
          <w:b/>
          <w:bCs/>
          <w:iCs/>
          <w:noProof/>
          <w:sz w:val="28"/>
          <w:szCs w:val="28"/>
        </w:rPr>
        <w:t>Pro močítání s mocninami platí tato pravidla:</w:t>
      </w:r>
    </w:p>
    <w:p w:rsidR="00DC4DF8" w:rsidRDefault="00DC4DF8" w:rsidP="00DC4DF8">
      <w:pPr>
        <w:pStyle w:val="DUMY-text"/>
        <w:numPr>
          <w:ilvl w:val="0"/>
          <w:numId w:val="32"/>
        </w:numPr>
        <w:tabs>
          <w:tab w:val="left" w:pos="5103"/>
        </w:tabs>
        <w:rPr>
          <w:bCs/>
          <w:iCs/>
        </w:rPr>
      </w:pPr>
      <w:r>
        <w:rPr>
          <w:b/>
          <w:bCs/>
          <w:iCs/>
        </w:rPr>
        <w:t xml:space="preserve">Sčítáme </w:t>
      </w:r>
      <w:r w:rsidR="0015696E">
        <w:rPr>
          <w:b/>
          <w:bCs/>
          <w:iCs/>
        </w:rPr>
        <w:t xml:space="preserve">a odčítáme </w:t>
      </w:r>
      <w:r>
        <w:rPr>
          <w:b/>
          <w:bCs/>
          <w:iCs/>
        </w:rPr>
        <w:t xml:space="preserve">jen </w:t>
      </w:r>
      <w:r w:rsidRPr="00853E91">
        <w:rPr>
          <w:b/>
          <w:bCs/>
          <w:iCs/>
          <w:u w:val="single"/>
        </w:rPr>
        <w:t>zcela stejné mocniny</w:t>
      </w:r>
      <w:r w:rsidR="0081212A">
        <w:rPr>
          <w:b/>
          <w:bCs/>
          <w:iCs/>
        </w:rPr>
        <w:t xml:space="preserve">! </w:t>
      </w:r>
      <w:r w:rsidR="0015696E">
        <w:rPr>
          <w:b/>
          <w:bCs/>
          <w:iCs/>
        </w:rPr>
        <w:t xml:space="preserve">       </w:t>
      </w:r>
      <w:r>
        <w:rPr>
          <w:bCs/>
          <w:iCs/>
        </w:rPr>
        <w:t>7</w:t>
      </w:r>
      <w:r>
        <w:rPr>
          <w:bCs/>
          <w:iCs/>
          <w:vertAlign w:val="superscript"/>
        </w:rPr>
        <w:t>2</w:t>
      </w:r>
      <w:r>
        <w:rPr>
          <w:bCs/>
          <w:iCs/>
        </w:rPr>
        <w:t xml:space="preserve"> + 7</w:t>
      </w:r>
      <w:r>
        <w:rPr>
          <w:bCs/>
          <w:iCs/>
          <w:vertAlign w:val="superscript"/>
        </w:rPr>
        <w:t>2</w:t>
      </w:r>
      <w:r>
        <w:rPr>
          <w:bCs/>
          <w:iCs/>
        </w:rPr>
        <w:t xml:space="preserve"> =</w:t>
      </w:r>
      <w:r w:rsidR="00F24A38">
        <w:rPr>
          <w:bCs/>
          <w:iCs/>
        </w:rPr>
        <w:t xml:space="preserve"> 1.7</w:t>
      </w:r>
      <w:r w:rsidR="00F24A38">
        <w:rPr>
          <w:bCs/>
          <w:iCs/>
          <w:vertAlign w:val="superscript"/>
        </w:rPr>
        <w:t>2</w:t>
      </w:r>
      <w:r w:rsidR="00F24A38">
        <w:rPr>
          <w:bCs/>
          <w:iCs/>
        </w:rPr>
        <w:t xml:space="preserve"> + 1.7</w:t>
      </w:r>
      <w:r w:rsidR="00F24A38">
        <w:rPr>
          <w:bCs/>
          <w:iCs/>
          <w:vertAlign w:val="superscript"/>
        </w:rPr>
        <w:t>2</w:t>
      </w:r>
      <w:r w:rsidR="00F24A38">
        <w:rPr>
          <w:bCs/>
          <w:iCs/>
        </w:rPr>
        <w:t xml:space="preserve"> =</w:t>
      </w:r>
      <w:r>
        <w:rPr>
          <w:bCs/>
          <w:iCs/>
        </w:rPr>
        <w:t xml:space="preserve"> 2 · 7</w:t>
      </w:r>
      <w:r>
        <w:rPr>
          <w:bCs/>
          <w:iCs/>
          <w:vertAlign w:val="superscript"/>
        </w:rPr>
        <w:t>2</w:t>
      </w:r>
      <w:r>
        <w:rPr>
          <w:bCs/>
          <w:iCs/>
        </w:rPr>
        <w:br/>
      </w:r>
    </w:p>
    <w:p w:rsidR="001A4C41" w:rsidRDefault="00DC4DF8" w:rsidP="00DC4DF8">
      <w:pPr>
        <w:pStyle w:val="DUMY-text"/>
        <w:numPr>
          <w:ilvl w:val="0"/>
          <w:numId w:val="32"/>
        </w:numPr>
        <w:tabs>
          <w:tab w:val="left" w:pos="5103"/>
        </w:tabs>
        <w:rPr>
          <w:bCs/>
          <w:iCs/>
        </w:rPr>
      </w:pPr>
      <w:r w:rsidRPr="00DC4DF8">
        <w:rPr>
          <w:b/>
          <w:bCs/>
          <w:iCs/>
        </w:rPr>
        <w:t xml:space="preserve">Násobit můžeme libovolné </w:t>
      </w:r>
      <w:r w:rsidRPr="00853E91">
        <w:rPr>
          <w:b/>
          <w:bCs/>
          <w:iCs/>
          <w:u w:val="single"/>
        </w:rPr>
        <w:t>mocniny se stejným základem</w:t>
      </w:r>
      <w:r>
        <w:rPr>
          <w:bCs/>
          <w:iCs/>
        </w:rPr>
        <w:t>.</w:t>
      </w:r>
      <w:r>
        <w:rPr>
          <w:bCs/>
          <w:iCs/>
        </w:rPr>
        <w:br/>
      </w:r>
      <m:oMath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=4∙4 ∙ 4∙4∙4=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2+3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bCs/>
          <w:iCs/>
          <w:sz w:val="28"/>
          <w:szCs w:val="28"/>
        </w:rPr>
        <w:t xml:space="preserve"> </w:t>
      </w:r>
    </w:p>
    <w:p w:rsidR="00A14EF2" w:rsidRPr="00A14EF2" w:rsidRDefault="001A4C41" w:rsidP="00DC4DF8">
      <w:pPr>
        <w:pStyle w:val="DUMY-text"/>
        <w:numPr>
          <w:ilvl w:val="0"/>
          <w:numId w:val="32"/>
        </w:numPr>
        <w:tabs>
          <w:tab w:val="left" w:pos="5103"/>
        </w:tabs>
        <w:rPr>
          <w:bCs/>
          <w:iCs/>
        </w:rPr>
      </w:pPr>
      <w:r w:rsidRPr="00F24A38">
        <w:rPr>
          <w:b/>
          <w:bCs/>
          <w:iCs/>
        </w:rPr>
        <w:t xml:space="preserve">Dělit můžeme opět libovolné </w:t>
      </w:r>
      <w:r w:rsidRPr="00853E91">
        <w:rPr>
          <w:b/>
          <w:bCs/>
          <w:iCs/>
          <w:u w:val="single"/>
        </w:rPr>
        <w:t>mocniny o stejném základu</w:t>
      </w:r>
      <w:r w:rsidRPr="00F24A38">
        <w:rPr>
          <w:b/>
          <w:bCs/>
          <w:iCs/>
        </w:rPr>
        <w:t>.</w:t>
      </w:r>
      <w:r>
        <w:rPr>
          <w:bCs/>
          <w:iCs/>
        </w:rPr>
        <w:br/>
      </w:r>
      <m:oMathPara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: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2∙2∙2∙2∙2∙2∙2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2∙2∙2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7-3</m:t>
              </m:r>
            </m:sup>
          </m:sSup>
        </m:oMath>
      </m:oMathPara>
    </w:p>
    <w:p w:rsidR="00A14EF2" w:rsidRPr="00A14EF2" w:rsidRDefault="00A14EF2" w:rsidP="00DC4DF8">
      <w:pPr>
        <w:pStyle w:val="DUMY-text"/>
        <w:numPr>
          <w:ilvl w:val="0"/>
          <w:numId w:val="32"/>
        </w:numPr>
        <w:tabs>
          <w:tab w:val="left" w:pos="5103"/>
        </w:tabs>
        <w:rPr>
          <w:b/>
          <w:bCs/>
          <w:iCs/>
        </w:rPr>
      </w:pPr>
      <w:r w:rsidRPr="00A14EF2">
        <w:rPr>
          <w:b/>
          <w:bCs/>
          <w:iCs/>
        </w:rPr>
        <w:t>Mocninu můžeme ještě umocňovat</w:t>
      </w:r>
      <w:r>
        <w:rPr>
          <w:b/>
          <w:bCs/>
          <w:iCs/>
        </w:rPr>
        <w:t xml:space="preserve">. </w:t>
      </w:r>
    </w:p>
    <w:p w:rsidR="00A656E9" w:rsidRDefault="00A054C1" w:rsidP="00A14EF2">
      <w:pPr>
        <w:pStyle w:val="DUMY-text"/>
        <w:tabs>
          <w:tab w:val="left" w:pos="5103"/>
        </w:tabs>
        <w:ind w:left="720"/>
        <w:rPr>
          <w:b/>
          <w:bCs/>
          <w:iCs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=5∙5∙5∙5∙5∙5=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6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2∙3</m:t>
              </m:r>
            </m:sup>
          </m:sSup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3310F6" w:rsidRPr="00A14EF2" w:rsidRDefault="003310F6" w:rsidP="00A14EF2">
      <w:pPr>
        <w:pStyle w:val="DUMY-text"/>
        <w:tabs>
          <w:tab w:val="left" w:pos="5103"/>
        </w:tabs>
        <w:ind w:left="720"/>
        <w:rPr>
          <w:b/>
          <w:bCs/>
          <w:iCs/>
          <w:sz w:val="28"/>
          <w:szCs w:val="28"/>
        </w:rPr>
      </w:pPr>
      <w:bookmarkStart w:id="0" w:name="_GoBack"/>
      <w:bookmarkEnd w:id="0"/>
    </w:p>
    <w:p w:rsidR="00A656E9" w:rsidRDefault="00A656E9" w:rsidP="00A656E9">
      <w:pPr>
        <w:pStyle w:val="DUMY-text"/>
        <w:tabs>
          <w:tab w:val="left" w:pos="5103"/>
        </w:tabs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3D537F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A656E9" w:rsidRPr="00F24A38" w:rsidRDefault="00A14EF2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-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15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A656E9" w:rsidRPr="0003228B" w:rsidRDefault="00A054C1" w:rsidP="00A656E9">
      <w:pPr>
        <w:pStyle w:val="DUMY-text"/>
        <w:tabs>
          <w:tab w:val="left" w:pos="5103"/>
        </w:tabs>
        <w:ind w:left="284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</m:oMath>
      <w:r w:rsidR="00A14EF2">
        <w:t xml:space="preserve"> 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0,8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br/>
          </m:r>
        </m:oMath>
      </m:oMathPara>
    </w:p>
    <w:p w:rsidR="003310F6" w:rsidRDefault="003310F6" w:rsidP="00BB1F6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3310F6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BB1F69" w:rsidRPr="003310F6" w:rsidRDefault="00A054C1" w:rsidP="00BB1F6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 xml:space="preserve">=   </m:t>
        </m:r>
      </m:oMath>
      <w:r w:rsidR="00BB1F69" w:rsidRPr="003310F6">
        <w:rPr>
          <w:bCs/>
          <w:iCs/>
          <w:sz w:val="28"/>
          <w:szCs w:val="28"/>
        </w:rPr>
        <w:t xml:space="preserve"> </w:t>
      </w:r>
    </w:p>
    <w:p w:rsidR="00BB1F69" w:rsidRPr="003310F6" w:rsidRDefault="00A054C1" w:rsidP="00BB1F69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10∙10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BB1F69" w:rsidRPr="003310F6" w:rsidRDefault="00A054C1" w:rsidP="00BB1F69">
      <w:pPr>
        <w:pStyle w:val="DUMY-text"/>
        <w:tabs>
          <w:tab w:val="left" w:pos="5103"/>
        </w:tabs>
        <w:ind w:left="284"/>
        <w:rPr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03228B" w:rsidRPr="003310F6" w:rsidRDefault="00A054C1" w:rsidP="00BB1F69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3310F6" w:rsidRDefault="003310F6" w:rsidP="00D20F13">
      <w:pPr>
        <w:pStyle w:val="DUMY-text"/>
        <w:tabs>
          <w:tab w:val="left" w:pos="5103"/>
        </w:tabs>
        <w:ind w:left="284"/>
        <w:rPr>
          <w:bCs/>
          <w:iCs/>
        </w:rPr>
        <w:sectPr w:rsidR="003310F6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D20F13" w:rsidRDefault="00D20F13" w:rsidP="00D20F13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  <w:sectPr w:rsidR="00D20F13" w:rsidSect="003D537F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D20F13" w:rsidRPr="00D20F13" w:rsidRDefault="00D20F13" w:rsidP="003310F6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lastRenderedPageBreak/>
        <w:t>Vypočtěte zpaměti:</w:t>
      </w:r>
      <w:r>
        <w:rPr>
          <w:bCs/>
          <w:iCs/>
        </w:rPr>
        <w:br/>
      </w:r>
      <m:oMathPara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3∙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-2∙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2∙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: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sup/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BB1F69" w:rsidRDefault="00BB1F69" w:rsidP="003310F6">
      <w:pPr>
        <w:pStyle w:val="DUMY-text"/>
        <w:tabs>
          <w:tab w:val="left" w:pos="5103"/>
        </w:tabs>
        <w:ind w:left="284"/>
        <w:rPr>
          <w:bCs/>
          <w:iCs/>
        </w:rPr>
      </w:pPr>
    </w:p>
    <w:p w:rsidR="004F34DB" w:rsidRDefault="004F34DB" w:rsidP="004F34DB">
      <w:pPr>
        <w:pStyle w:val="DUMY-text"/>
        <w:tabs>
          <w:tab w:val="left" w:pos="5103"/>
        </w:tabs>
        <w:rPr>
          <w:bCs/>
          <w:iCs/>
        </w:rPr>
      </w:pPr>
    </w:p>
    <w:p w:rsidR="004F34DB" w:rsidRPr="003310F6" w:rsidRDefault="003310F6" w:rsidP="004F34DB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w:r>
        <w:rPr>
          <w:bCs/>
          <w:iCs/>
        </w:rPr>
        <w:t>Vypočtěte zpaměti:</w:t>
      </w:r>
      <w:r>
        <w:rPr>
          <w:bCs/>
          <w:iCs/>
        </w:rPr>
        <w:br/>
      </w:r>
      <m:oMathPara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: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BB1F69" w:rsidRPr="00BB1F69" w:rsidRDefault="00BB1F69" w:rsidP="00BB1F69">
      <w:pPr>
        <w:pStyle w:val="DUMY-text"/>
        <w:tabs>
          <w:tab w:val="left" w:pos="5103"/>
        </w:tabs>
        <w:ind w:left="284"/>
        <w:rPr>
          <w:bCs/>
          <w:iCs/>
        </w:rPr>
      </w:pPr>
    </w:p>
    <w:p w:rsidR="004602F7" w:rsidRDefault="004602F7">
      <w:pPr>
        <w:rPr>
          <w:bCs/>
          <w:iCs/>
        </w:rPr>
      </w:pPr>
    </w:p>
    <w:p w:rsidR="00F24A38" w:rsidRDefault="00F24A38" w:rsidP="00F24A38">
      <w:pPr>
        <w:pStyle w:val="DUMY-text"/>
        <w:tabs>
          <w:tab w:val="left" w:pos="5103"/>
        </w:tabs>
        <w:ind w:left="284"/>
        <w:rPr>
          <w:bCs/>
          <w:iCs/>
          <w:u w:val="single"/>
        </w:rPr>
      </w:pPr>
    </w:p>
    <w:p w:rsidR="005B2CBB" w:rsidRPr="00964BF4" w:rsidRDefault="005B2CBB" w:rsidP="00964BF4">
      <w:pPr>
        <w:rPr>
          <w:bCs/>
          <w:iCs/>
        </w:rPr>
      </w:pPr>
    </w:p>
    <w:sectPr w:rsidR="005B2CBB" w:rsidRPr="00964BF4" w:rsidSect="003D537F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4C1" w:rsidRDefault="00A054C1" w:rsidP="009F1C88">
      <w:r>
        <w:separator/>
      </w:r>
    </w:p>
  </w:endnote>
  <w:endnote w:type="continuationSeparator" w:id="0">
    <w:p w:rsidR="00A054C1" w:rsidRDefault="00A054C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0F6" w:rsidRDefault="003310F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0F6" w:rsidRDefault="003310F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0F6" w:rsidRDefault="003310F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4C1" w:rsidRDefault="00A054C1" w:rsidP="009F1C88">
      <w:r>
        <w:separator/>
      </w:r>
    </w:p>
  </w:footnote>
  <w:footnote w:type="continuationSeparator" w:id="0">
    <w:p w:rsidR="00A054C1" w:rsidRDefault="00A054C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A38" w:rsidRDefault="00F24A38">
    <w:pPr>
      <w:pStyle w:val="Zhlav"/>
    </w:pPr>
    <w:r>
      <w:rPr>
        <w:noProof/>
      </w:rPr>
      <w:drawing>
        <wp:inline distT="0" distB="0" distL="0" distR="0" wp14:anchorId="080F75B7" wp14:editId="542399D6">
          <wp:extent cx="5762625" cy="1247775"/>
          <wp:effectExtent l="0" t="0" r="9525" b="9525"/>
          <wp:docPr id="4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0F6" w:rsidRDefault="003310F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0F6" w:rsidRDefault="00F24A38" w:rsidP="00F20B18">
    <w:pPr>
      <w:pStyle w:val="Zhlav"/>
      <w:jc w:val="center"/>
    </w:pPr>
    <w:r>
      <w:rPr>
        <w:noProof/>
      </w:rPr>
      <w:drawing>
        <wp:inline distT="0" distB="0" distL="0" distR="0" wp14:anchorId="080F75B7" wp14:editId="542399D6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0F6" w:rsidRDefault="003310F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9B22F0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1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3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5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0"/>
  </w:num>
  <w:num w:numId="6">
    <w:abstractNumId w:val="12"/>
  </w:num>
  <w:num w:numId="7">
    <w:abstractNumId w:val="21"/>
  </w:num>
  <w:num w:numId="8">
    <w:abstractNumId w:val="16"/>
  </w:num>
  <w:num w:numId="9">
    <w:abstractNumId w:val="18"/>
  </w:num>
  <w:num w:numId="10">
    <w:abstractNumId w:val="13"/>
  </w:num>
  <w:num w:numId="11">
    <w:abstractNumId w:val="31"/>
  </w:num>
  <w:num w:numId="12">
    <w:abstractNumId w:val="29"/>
  </w:num>
  <w:num w:numId="13">
    <w:abstractNumId w:val="10"/>
  </w:num>
  <w:num w:numId="14">
    <w:abstractNumId w:val="11"/>
  </w:num>
  <w:num w:numId="15">
    <w:abstractNumId w:val="8"/>
  </w:num>
  <w:num w:numId="16">
    <w:abstractNumId w:val="23"/>
  </w:num>
  <w:num w:numId="17">
    <w:abstractNumId w:val="6"/>
  </w:num>
  <w:num w:numId="18">
    <w:abstractNumId w:val="24"/>
  </w:num>
  <w:num w:numId="19">
    <w:abstractNumId w:val="4"/>
  </w:num>
  <w:num w:numId="20">
    <w:abstractNumId w:val="5"/>
  </w:num>
  <w:num w:numId="21">
    <w:abstractNumId w:val="20"/>
  </w:num>
  <w:num w:numId="22">
    <w:abstractNumId w:val="27"/>
  </w:num>
  <w:num w:numId="23">
    <w:abstractNumId w:val="18"/>
  </w:num>
  <w:num w:numId="24">
    <w:abstractNumId w:val="9"/>
  </w:num>
  <w:num w:numId="25">
    <w:abstractNumId w:val="19"/>
  </w:num>
  <w:num w:numId="26">
    <w:abstractNumId w:val="28"/>
  </w:num>
  <w:num w:numId="27">
    <w:abstractNumId w:val="26"/>
  </w:num>
  <w:num w:numId="28">
    <w:abstractNumId w:val="22"/>
  </w:num>
  <w:num w:numId="29">
    <w:abstractNumId w:val="17"/>
  </w:num>
  <w:num w:numId="30">
    <w:abstractNumId w:val="14"/>
  </w:num>
  <w:num w:numId="31">
    <w:abstractNumId w:val="7"/>
  </w:num>
  <w:num w:numId="32">
    <w:abstractNumId w:val="15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228B"/>
    <w:rsid w:val="00034CE6"/>
    <w:rsid w:val="000356C3"/>
    <w:rsid w:val="00035B9C"/>
    <w:rsid w:val="000378AC"/>
    <w:rsid w:val="00071E30"/>
    <w:rsid w:val="000759CA"/>
    <w:rsid w:val="000935B0"/>
    <w:rsid w:val="000A254B"/>
    <w:rsid w:val="000A46CE"/>
    <w:rsid w:val="000A5F3D"/>
    <w:rsid w:val="000B1843"/>
    <w:rsid w:val="000C126D"/>
    <w:rsid w:val="000D668E"/>
    <w:rsid w:val="000E12BC"/>
    <w:rsid w:val="000F049B"/>
    <w:rsid w:val="000F23A2"/>
    <w:rsid w:val="0013226E"/>
    <w:rsid w:val="00142959"/>
    <w:rsid w:val="0015696E"/>
    <w:rsid w:val="00173A37"/>
    <w:rsid w:val="001A4C41"/>
    <w:rsid w:val="001D3F91"/>
    <w:rsid w:val="001D6162"/>
    <w:rsid w:val="001E1AB3"/>
    <w:rsid w:val="001E7F04"/>
    <w:rsid w:val="001F0050"/>
    <w:rsid w:val="001F6772"/>
    <w:rsid w:val="00234FB7"/>
    <w:rsid w:val="00253C77"/>
    <w:rsid w:val="0025715D"/>
    <w:rsid w:val="00280BCA"/>
    <w:rsid w:val="002A6FF8"/>
    <w:rsid w:val="002C0DAD"/>
    <w:rsid w:val="002C6879"/>
    <w:rsid w:val="002C7271"/>
    <w:rsid w:val="002D6729"/>
    <w:rsid w:val="002F6C15"/>
    <w:rsid w:val="00313C1A"/>
    <w:rsid w:val="003238DD"/>
    <w:rsid w:val="00326EDE"/>
    <w:rsid w:val="00330E62"/>
    <w:rsid w:val="003310F6"/>
    <w:rsid w:val="00351EB6"/>
    <w:rsid w:val="003B50C1"/>
    <w:rsid w:val="003C3CEF"/>
    <w:rsid w:val="003C65E3"/>
    <w:rsid w:val="003D2611"/>
    <w:rsid w:val="003D537F"/>
    <w:rsid w:val="0040145B"/>
    <w:rsid w:val="00410EB1"/>
    <w:rsid w:val="00411F29"/>
    <w:rsid w:val="004324F0"/>
    <w:rsid w:val="0045058B"/>
    <w:rsid w:val="0045559E"/>
    <w:rsid w:val="004602F7"/>
    <w:rsid w:val="00467D37"/>
    <w:rsid w:val="004861E8"/>
    <w:rsid w:val="004B4778"/>
    <w:rsid w:val="004B74E7"/>
    <w:rsid w:val="004C75A2"/>
    <w:rsid w:val="004E47E5"/>
    <w:rsid w:val="004E70EC"/>
    <w:rsid w:val="004F34DB"/>
    <w:rsid w:val="004F4D12"/>
    <w:rsid w:val="0051200D"/>
    <w:rsid w:val="005408F0"/>
    <w:rsid w:val="0054677A"/>
    <w:rsid w:val="005763C4"/>
    <w:rsid w:val="00585923"/>
    <w:rsid w:val="005B0DC4"/>
    <w:rsid w:val="005B2CBB"/>
    <w:rsid w:val="005D7217"/>
    <w:rsid w:val="005E1350"/>
    <w:rsid w:val="005F49B2"/>
    <w:rsid w:val="005F6A61"/>
    <w:rsid w:val="00621EAC"/>
    <w:rsid w:val="00625E2E"/>
    <w:rsid w:val="00653A80"/>
    <w:rsid w:val="0066791F"/>
    <w:rsid w:val="00675BAC"/>
    <w:rsid w:val="0068507A"/>
    <w:rsid w:val="00695C43"/>
    <w:rsid w:val="006B78EF"/>
    <w:rsid w:val="006D639C"/>
    <w:rsid w:val="006D6419"/>
    <w:rsid w:val="006F1FAE"/>
    <w:rsid w:val="006F743C"/>
    <w:rsid w:val="00707B8A"/>
    <w:rsid w:val="00730E0F"/>
    <w:rsid w:val="007A338B"/>
    <w:rsid w:val="007B6EF5"/>
    <w:rsid w:val="007C087F"/>
    <w:rsid w:val="007E5F19"/>
    <w:rsid w:val="007F709D"/>
    <w:rsid w:val="00802B96"/>
    <w:rsid w:val="0081212A"/>
    <w:rsid w:val="00817FE9"/>
    <w:rsid w:val="008469A9"/>
    <w:rsid w:val="00853E91"/>
    <w:rsid w:val="00886BBC"/>
    <w:rsid w:val="00892EEE"/>
    <w:rsid w:val="008945D0"/>
    <w:rsid w:val="008A576E"/>
    <w:rsid w:val="008B392B"/>
    <w:rsid w:val="008E2EAF"/>
    <w:rsid w:val="008F0275"/>
    <w:rsid w:val="00901249"/>
    <w:rsid w:val="00901F6C"/>
    <w:rsid w:val="00904ED4"/>
    <w:rsid w:val="00934E87"/>
    <w:rsid w:val="00964BF4"/>
    <w:rsid w:val="0097376D"/>
    <w:rsid w:val="009846FB"/>
    <w:rsid w:val="009860CF"/>
    <w:rsid w:val="009A085D"/>
    <w:rsid w:val="009A471B"/>
    <w:rsid w:val="009C55FF"/>
    <w:rsid w:val="009D32A6"/>
    <w:rsid w:val="009D6CAC"/>
    <w:rsid w:val="009E40E7"/>
    <w:rsid w:val="009E57A1"/>
    <w:rsid w:val="009F18B8"/>
    <w:rsid w:val="009F1C88"/>
    <w:rsid w:val="009F293C"/>
    <w:rsid w:val="00A02839"/>
    <w:rsid w:val="00A054C1"/>
    <w:rsid w:val="00A14EF2"/>
    <w:rsid w:val="00A656E9"/>
    <w:rsid w:val="00A76F0D"/>
    <w:rsid w:val="00A87585"/>
    <w:rsid w:val="00AA13D4"/>
    <w:rsid w:val="00AA6625"/>
    <w:rsid w:val="00AC46F7"/>
    <w:rsid w:val="00AD4C5F"/>
    <w:rsid w:val="00AF017B"/>
    <w:rsid w:val="00AF4CBC"/>
    <w:rsid w:val="00B42E17"/>
    <w:rsid w:val="00B57EF0"/>
    <w:rsid w:val="00B82D87"/>
    <w:rsid w:val="00B92C3B"/>
    <w:rsid w:val="00B9637C"/>
    <w:rsid w:val="00BB1F69"/>
    <w:rsid w:val="00BB3A8A"/>
    <w:rsid w:val="00BD3D5F"/>
    <w:rsid w:val="00BF12B3"/>
    <w:rsid w:val="00C0573E"/>
    <w:rsid w:val="00C53817"/>
    <w:rsid w:val="00C834F2"/>
    <w:rsid w:val="00CC24F3"/>
    <w:rsid w:val="00CC4BA7"/>
    <w:rsid w:val="00CC6925"/>
    <w:rsid w:val="00CD75B3"/>
    <w:rsid w:val="00CE0A7C"/>
    <w:rsid w:val="00CF3E7D"/>
    <w:rsid w:val="00D01DAA"/>
    <w:rsid w:val="00D20F13"/>
    <w:rsid w:val="00D21F73"/>
    <w:rsid w:val="00D5313D"/>
    <w:rsid w:val="00D634C6"/>
    <w:rsid w:val="00D75550"/>
    <w:rsid w:val="00DC4DF8"/>
    <w:rsid w:val="00DF249A"/>
    <w:rsid w:val="00E0157A"/>
    <w:rsid w:val="00E05E5C"/>
    <w:rsid w:val="00E12597"/>
    <w:rsid w:val="00E13938"/>
    <w:rsid w:val="00E25B46"/>
    <w:rsid w:val="00E27583"/>
    <w:rsid w:val="00E27A41"/>
    <w:rsid w:val="00E43D8C"/>
    <w:rsid w:val="00E70BDB"/>
    <w:rsid w:val="00E73B11"/>
    <w:rsid w:val="00E95C21"/>
    <w:rsid w:val="00EA6830"/>
    <w:rsid w:val="00EE03B4"/>
    <w:rsid w:val="00F010EC"/>
    <w:rsid w:val="00F15CD7"/>
    <w:rsid w:val="00F20B18"/>
    <w:rsid w:val="00F217A6"/>
    <w:rsid w:val="00F24A38"/>
    <w:rsid w:val="00F30533"/>
    <w:rsid w:val="00F4761B"/>
    <w:rsid w:val="00FA44AD"/>
    <w:rsid w:val="00FA481A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4CD3C-FFFE-41E2-9D56-019EBD768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4</Pages>
  <Words>440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54</cp:revision>
  <dcterms:created xsi:type="dcterms:W3CDTF">2013-07-01T22:29:00Z</dcterms:created>
  <dcterms:modified xsi:type="dcterms:W3CDTF">2013-09-23T12:18:00Z</dcterms:modified>
</cp:coreProperties>
</file>