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843" w:rsidRDefault="000B1843"/>
    <w:p w:rsidR="008A044A" w:rsidRDefault="008A044A"/>
    <w:p w:rsidR="008A044A" w:rsidRDefault="008A044A"/>
    <w:p w:rsidR="008A044A" w:rsidRDefault="008A044A"/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943"/>
        <w:gridCol w:w="6345"/>
      </w:tblGrid>
      <w:tr w:rsidR="000B1843" w:rsidRPr="00565BD3" w:rsidTr="00E73B11">
        <w:trPr>
          <w:trHeight w:val="567"/>
        </w:trPr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ŠKOLA</w:t>
            </w:r>
          </w:p>
        </w:tc>
        <w:tc>
          <w:tcPr>
            <w:tcW w:w="6345" w:type="dxa"/>
            <w:tcBorders>
              <w:top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Střední škola elektrotechnická, Ostrava, Na Jízdárně 30, p. o.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PROJEKTU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CZ.1.07/1.5.00/34.0965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ČÍSLO VM</w:t>
            </w:r>
          </w:p>
        </w:tc>
        <w:tc>
          <w:tcPr>
            <w:tcW w:w="6345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VY_</w:t>
            </w:r>
            <w:r w:rsidR="00475734" w:rsidRPr="00565BD3">
              <w:rPr>
                <w:rFonts w:ascii="Book Antiqua" w:hAnsi="Book Antiqua"/>
              </w:rPr>
              <w:t>1</w:t>
            </w:r>
            <w:r w:rsidR="0092295A">
              <w:rPr>
                <w:rFonts w:ascii="Book Antiqua" w:hAnsi="Book Antiqua"/>
              </w:rPr>
              <w:t>2_INOVACE_01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NÁZEV VM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Ústní lidová slovesnost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AUTOR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 xml:space="preserve">Mgr. Olga </w:t>
            </w:r>
            <w:proofErr w:type="spellStart"/>
            <w:r w:rsidRPr="00565BD3">
              <w:rPr>
                <w:rFonts w:ascii="Book Antiqua" w:hAnsi="Book Antiqua"/>
              </w:rPr>
              <w:t>Výtisková</w:t>
            </w:r>
            <w:proofErr w:type="spellEnd"/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DATUM VYTVOŘENÍ</w:t>
            </w:r>
          </w:p>
        </w:tc>
        <w:tc>
          <w:tcPr>
            <w:tcW w:w="6345" w:type="dxa"/>
            <w:vAlign w:val="center"/>
          </w:tcPr>
          <w:p w:rsidR="000B1843" w:rsidRPr="00565BD3" w:rsidRDefault="003239DC" w:rsidP="009F293C">
            <w:pPr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Srpen 2013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ROČNÍK</w:t>
            </w:r>
          </w:p>
        </w:tc>
        <w:tc>
          <w:tcPr>
            <w:tcW w:w="6345" w:type="dxa"/>
            <w:vAlign w:val="center"/>
          </w:tcPr>
          <w:p w:rsidR="000B1843" w:rsidRPr="00565BD3" w:rsidRDefault="00810A9C" w:rsidP="008E2EAF">
            <w:pPr>
              <w:ind w:left="34" w:hanging="3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1. - 3. r</w:t>
            </w:r>
            <w:r w:rsidR="003239DC" w:rsidRPr="00565BD3">
              <w:rPr>
                <w:rFonts w:ascii="Book Antiqua" w:hAnsi="Book Antiqua"/>
              </w:rPr>
              <w:t>očník učebního oboru</w:t>
            </w:r>
          </w:p>
        </w:tc>
      </w:tr>
      <w:tr w:rsidR="000B1843" w:rsidRPr="00565BD3" w:rsidTr="00E73B11">
        <w:trPr>
          <w:trHeight w:val="567"/>
        </w:trPr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:rsidR="000B1843" w:rsidRPr="00565BD3" w:rsidRDefault="000B1843" w:rsidP="009F293C">
            <w:pPr>
              <w:rPr>
                <w:rFonts w:ascii="Book Antiqua" w:hAnsi="Book Antiqua"/>
                <w:b/>
              </w:rPr>
            </w:pPr>
            <w:r w:rsidRPr="00565BD3">
              <w:rPr>
                <w:rFonts w:ascii="Book Antiqua" w:hAnsi="Book Antiqua"/>
                <w:b/>
              </w:rPr>
              <w:t>VZDĚLÁVACÍ OBLAST/</w:t>
            </w:r>
            <w:r w:rsidRPr="00565BD3">
              <w:rPr>
                <w:rFonts w:ascii="Book Antiqua" w:hAnsi="Book Antiqua"/>
                <w:b/>
              </w:rPr>
              <w:br/>
              <w:t>KLÍČOVÁ SLOVA</w:t>
            </w:r>
          </w:p>
        </w:tc>
        <w:tc>
          <w:tcPr>
            <w:tcW w:w="6345" w:type="dxa"/>
            <w:tcBorders>
              <w:bottom w:val="single" w:sz="12" w:space="0" w:color="auto"/>
            </w:tcBorders>
            <w:vAlign w:val="center"/>
          </w:tcPr>
          <w:p w:rsidR="000B1843" w:rsidRPr="00565BD3" w:rsidRDefault="003239DC" w:rsidP="00BD3D5F">
            <w:pPr>
              <w:ind w:left="34" w:hanging="34"/>
              <w:rPr>
                <w:rFonts w:ascii="Book Antiqua" w:hAnsi="Book Antiqua"/>
              </w:rPr>
            </w:pPr>
            <w:r w:rsidRPr="00565BD3">
              <w:rPr>
                <w:rFonts w:ascii="Book Antiqua" w:hAnsi="Book Antiqua"/>
              </w:rPr>
              <w:t>Český jazyk a literatura</w:t>
            </w:r>
            <w:r w:rsidR="00760046">
              <w:rPr>
                <w:rFonts w:ascii="Book Antiqua" w:hAnsi="Book Antiqua"/>
              </w:rPr>
              <w:t>/variabilita, kolektivnost, anonymita</w:t>
            </w:r>
          </w:p>
        </w:tc>
      </w:tr>
    </w:tbl>
    <w:p w:rsidR="008A044A" w:rsidRDefault="008A044A" w:rsidP="000A5F3D">
      <w:pPr>
        <w:pStyle w:val="DUMY-Nadpis"/>
        <w:rPr>
          <w:rFonts w:ascii="Book Antiqua" w:hAnsi="Book Antiqua"/>
        </w:rPr>
      </w:pPr>
    </w:p>
    <w:p w:rsidR="000B1843" w:rsidRPr="00565BD3" w:rsidRDefault="000B1843" w:rsidP="000A5F3D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ANOTACE</w:t>
      </w:r>
    </w:p>
    <w:p w:rsidR="000B1843" w:rsidRDefault="003239DC" w:rsidP="000A5F3D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>Vzdělávací materiál je zaměřen na seznámení s historickým vývojem světové a české literatury.</w:t>
      </w:r>
    </w:p>
    <w:p w:rsidR="008A044A" w:rsidRPr="00565BD3" w:rsidRDefault="008A044A" w:rsidP="000A5F3D">
      <w:pPr>
        <w:pStyle w:val="DUMY-text"/>
        <w:rPr>
          <w:rFonts w:ascii="Book Antiqua" w:hAnsi="Book Antiqua"/>
        </w:rPr>
      </w:pPr>
    </w:p>
    <w:p w:rsidR="000B1843" w:rsidRPr="00565BD3" w:rsidRDefault="000B1843" w:rsidP="000A5F3D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METODICKÝ POKYN</w:t>
      </w:r>
    </w:p>
    <w:p w:rsidR="000B1843" w:rsidRPr="00565BD3" w:rsidRDefault="003239DC" w:rsidP="000A5F3D">
      <w:pPr>
        <w:pStyle w:val="DUMY-text"/>
        <w:rPr>
          <w:rFonts w:ascii="Book Antiqua" w:hAnsi="Book Antiqua"/>
        </w:rPr>
      </w:pPr>
      <w:r w:rsidRPr="00565BD3">
        <w:rPr>
          <w:rFonts w:ascii="Book Antiqua" w:hAnsi="Book Antiqua"/>
        </w:rPr>
        <w:t>Pracovní list bude vytištěn každému žákovi. Při výkladu si žák bude samostatně zapisovat výklad a údaje.</w:t>
      </w:r>
    </w:p>
    <w:p w:rsidR="00760046" w:rsidRDefault="00760046" w:rsidP="000A5F3D">
      <w:pPr>
        <w:pStyle w:val="DUMY-Nadpis"/>
        <w:rPr>
          <w:rFonts w:ascii="Book Antiqua" w:hAnsi="Book Antiqua"/>
        </w:rPr>
      </w:pPr>
    </w:p>
    <w:p w:rsidR="00760046" w:rsidRDefault="00760046" w:rsidP="000A5F3D">
      <w:pPr>
        <w:pStyle w:val="DUMY-Nadpis"/>
        <w:rPr>
          <w:rFonts w:ascii="Book Antiqua" w:hAnsi="Book Antiqua"/>
        </w:rPr>
      </w:pPr>
    </w:p>
    <w:p w:rsidR="00760046" w:rsidRDefault="00760046" w:rsidP="000A5F3D">
      <w:pPr>
        <w:pStyle w:val="DUMY-Nadpis"/>
        <w:rPr>
          <w:rFonts w:ascii="Book Antiqua" w:hAnsi="Book Antiqua"/>
        </w:rPr>
      </w:pPr>
    </w:p>
    <w:p w:rsidR="00760046" w:rsidRDefault="00760046" w:rsidP="00760046">
      <w:pPr>
        <w:pStyle w:val="DUMY-text"/>
      </w:pPr>
    </w:p>
    <w:p w:rsidR="00760046" w:rsidRPr="00760046" w:rsidRDefault="00760046" w:rsidP="00760046">
      <w:pPr>
        <w:pStyle w:val="DUMY-text"/>
      </w:pPr>
    </w:p>
    <w:p w:rsidR="00760046" w:rsidRDefault="00760046" w:rsidP="000A5F3D">
      <w:pPr>
        <w:pStyle w:val="DUMY-Nadpis"/>
        <w:rPr>
          <w:rFonts w:ascii="Book Antiqua" w:hAnsi="Book Antiqua"/>
        </w:rPr>
      </w:pPr>
    </w:p>
    <w:p w:rsidR="00760046" w:rsidRPr="00760046" w:rsidRDefault="00760046" w:rsidP="00760046">
      <w:pPr>
        <w:pStyle w:val="DUMY-text"/>
      </w:pPr>
    </w:p>
    <w:p w:rsidR="00760046" w:rsidRDefault="00760046" w:rsidP="000A5F3D">
      <w:pPr>
        <w:pStyle w:val="DUMY-Nadpis"/>
        <w:rPr>
          <w:rFonts w:ascii="Book Antiqua" w:hAnsi="Book Antiqua"/>
        </w:rPr>
      </w:pPr>
    </w:p>
    <w:p w:rsidR="000B1843" w:rsidRPr="00565BD3" w:rsidRDefault="000B1843" w:rsidP="000A5F3D">
      <w:pPr>
        <w:pStyle w:val="DUMY-Nadpis"/>
        <w:rPr>
          <w:rFonts w:ascii="Book Antiqua" w:hAnsi="Book Antiqua"/>
        </w:rPr>
      </w:pPr>
      <w:r w:rsidRPr="00565BD3">
        <w:rPr>
          <w:rFonts w:ascii="Book Antiqua" w:hAnsi="Book Antiqua"/>
        </w:rPr>
        <w:t>SEZNAM POUŽITÝCH ZDROJŮ</w:t>
      </w:r>
    </w:p>
    <w:p w:rsidR="003239DC" w:rsidRPr="004155C5" w:rsidRDefault="003239DC" w:rsidP="003239DC">
      <w:pPr>
        <w:pStyle w:val="DUMY-odrky"/>
        <w:rPr>
          <w:rFonts w:ascii="Book Antiqua" w:hAnsi="Book Antiqua"/>
        </w:rPr>
      </w:pPr>
      <w:r w:rsidRPr="00565BD3">
        <w:rPr>
          <w:rFonts w:ascii="Book Antiqua" w:hAnsi="Book Antiqua"/>
        </w:rPr>
        <w:t xml:space="preserve">SOCHROVÁ, Marie. </w:t>
      </w:r>
      <w:r w:rsidRPr="00565BD3">
        <w:rPr>
          <w:rFonts w:ascii="Book Antiqua" w:hAnsi="Book Antiqua"/>
          <w:i/>
        </w:rPr>
        <w:t>Literatura v kostce: pro střední školy</w:t>
      </w:r>
      <w:r w:rsidRPr="00565BD3">
        <w:rPr>
          <w:rFonts w:ascii="Book Antiqua" w:hAnsi="Book Antiqua"/>
        </w:rPr>
        <w:t xml:space="preserve">. Vyd. 3 Havlíčkův Brod: Fragment, 1999, 88 s. ISBN </w:t>
      </w:r>
      <w:r w:rsidR="004155C5" w:rsidRPr="004155C5">
        <w:rPr>
          <w:rFonts w:ascii="Book Antiqua" w:hAnsi="Book Antiqua"/>
        </w:rPr>
        <w:t>80720033213</w:t>
      </w:r>
      <w:r w:rsidR="009439D3">
        <w:rPr>
          <w:rFonts w:ascii="Book Antiqua" w:hAnsi="Book Antiqua"/>
        </w:rPr>
        <w:t>.</w:t>
      </w:r>
      <w:r w:rsidR="004155C5" w:rsidRPr="004155C5">
        <w:rPr>
          <w:rFonts w:ascii="Book Antiqua" w:hAnsi="Book Antiqua"/>
        </w:rPr>
        <w:t xml:space="preserve"> </w:t>
      </w:r>
    </w:p>
    <w:p w:rsidR="00760046" w:rsidRPr="00760046" w:rsidRDefault="00760046" w:rsidP="003239DC">
      <w:pPr>
        <w:pStyle w:val="DUMY-odrky"/>
        <w:rPr>
          <w:rFonts w:ascii="Book Antiqua" w:hAnsi="Book Antiqua"/>
        </w:rPr>
      </w:pPr>
      <w:r w:rsidRPr="00760046">
        <w:rPr>
          <w:rFonts w:ascii="Book Antiqua" w:hAnsi="Book Antiqua" w:cs="Arial"/>
        </w:rPr>
        <w:t xml:space="preserve">BLÁHOVÁ, Renata. </w:t>
      </w:r>
      <w:r w:rsidRPr="00760046">
        <w:rPr>
          <w:rFonts w:ascii="Book Antiqua" w:hAnsi="Book Antiqua" w:cs="Arial"/>
          <w:i/>
          <w:iCs/>
        </w:rPr>
        <w:t>Literatura pro 1. ročník středních škol: zkrácená verze</w:t>
      </w:r>
      <w:r w:rsidRPr="00760046">
        <w:rPr>
          <w:rFonts w:ascii="Book Antiqua" w:hAnsi="Book Antiqua" w:cs="Arial"/>
        </w:rPr>
        <w:t xml:space="preserve">. Vyd. 1. Brno: </w:t>
      </w:r>
      <w:proofErr w:type="spellStart"/>
      <w:r w:rsidRPr="00760046">
        <w:rPr>
          <w:rFonts w:ascii="Book Antiqua" w:hAnsi="Book Antiqua" w:cs="Arial"/>
        </w:rPr>
        <w:t>Didaktis</w:t>
      </w:r>
      <w:proofErr w:type="spellEnd"/>
      <w:r w:rsidRPr="00760046">
        <w:rPr>
          <w:rFonts w:ascii="Book Antiqua" w:hAnsi="Book Antiqua" w:cs="Arial"/>
        </w:rPr>
        <w:t>, c2011, 2 sv. ISBN 978-80-7358-182-4</w:t>
      </w:r>
      <w:r w:rsidR="009439D3">
        <w:rPr>
          <w:rFonts w:ascii="Book Antiqua" w:hAnsi="Book Antiqua" w:cs="Arial"/>
        </w:rPr>
        <w:t>.</w:t>
      </w:r>
    </w:p>
    <w:p w:rsidR="00760046" w:rsidRPr="00760046" w:rsidRDefault="00760046" w:rsidP="003239DC">
      <w:pPr>
        <w:pStyle w:val="DUMY-odrky"/>
        <w:rPr>
          <w:rFonts w:ascii="Book Antiqua" w:hAnsi="Book Antiqua"/>
        </w:rPr>
      </w:pPr>
      <w:r w:rsidRPr="00760046">
        <w:rPr>
          <w:rFonts w:ascii="Book Antiqua" w:hAnsi="Book Antiqua" w:cs="Arial"/>
        </w:rPr>
        <w:t>POLÁŠKOVÁ,</w:t>
      </w:r>
      <w:r>
        <w:rPr>
          <w:rFonts w:ascii="Book Antiqua" w:hAnsi="Book Antiqua" w:cs="Arial"/>
        </w:rPr>
        <w:t xml:space="preserve"> Taťána.</w:t>
      </w:r>
      <w:r w:rsidRPr="00760046">
        <w:rPr>
          <w:rFonts w:ascii="Book Antiqua" w:hAnsi="Book Antiqua" w:cs="Arial"/>
        </w:rPr>
        <w:t xml:space="preserve"> </w:t>
      </w:r>
      <w:r w:rsidRPr="00760046">
        <w:rPr>
          <w:rFonts w:ascii="Book Antiqua" w:hAnsi="Book Antiqua" w:cs="Arial"/>
          <w:i/>
          <w:iCs/>
        </w:rPr>
        <w:t>Literatura pro 2. ročník středních škol: zkrácená verze</w:t>
      </w:r>
      <w:r w:rsidRPr="00760046">
        <w:rPr>
          <w:rFonts w:ascii="Book Antiqua" w:hAnsi="Book Antiqua" w:cs="Arial"/>
        </w:rPr>
        <w:t xml:space="preserve">. Vyd. 1. Brno: </w:t>
      </w:r>
      <w:proofErr w:type="spellStart"/>
      <w:r w:rsidRPr="00760046">
        <w:rPr>
          <w:rFonts w:ascii="Book Antiqua" w:hAnsi="Book Antiqua" w:cs="Arial"/>
        </w:rPr>
        <w:t>Didaktis</w:t>
      </w:r>
      <w:proofErr w:type="spellEnd"/>
      <w:r w:rsidRPr="00760046">
        <w:rPr>
          <w:rFonts w:ascii="Book Antiqua" w:hAnsi="Book Antiqua" w:cs="Arial"/>
        </w:rPr>
        <w:t>. ISBN 978-807-3581-831.</w:t>
      </w:r>
    </w:p>
    <w:p w:rsidR="00760046" w:rsidRPr="005B111C" w:rsidRDefault="00760046" w:rsidP="003239DC">
      <w:pPr>
        <w:pStyle w:val="DUMY-odrky"/>
        <w:rPr>
          <w:rFonts w:ascii="Book Antiqua" w:hAnsi="Book Antiqua"/>
        </w:rPr>
      </w:pPr>
      <w:r>
        <w:rPr>
          <w:rFonts w:ascii="Book Antiqua" w:hAnsi="Book Antiqua" w:cs="Arial"/>
        </w:rPr>
        <w:t>ANDREE, Lukáš</w:t>
      </w:r>
      <w:r w:rsidRPr="00760046">
        <w:rPr>
          <w:rFonts w:ascii="Book Antiqua" w:hAnsi="Book Antiqua" w:cs="Arial"/>
        </w:rPr>
        <w:t xml:space="preserve">. </w:t>
      </w:r>
      <w:r w:rsidRPr="00760046">
        <w:rPr>
          <w:rFonts w:ascii="Book Antiqua" w:hAnsi="Book Antiqua" w:cs="Arial"/>
          <w:i/>
          <w:iCs/>
        </w:rPr>
        <w:t>Literatura pro 3. ročník středních škol: zkrácená verze</w:t>
      </w:r>
      <w:r w:rsidRPr="00760046">
        <w:rPr>
          <w:rFonts w:ascii="Book Antiqua" w:hAnsi="Book Antiqua" w:cs="Arial"/>
        </w:rPr>
        <w:t>. Vyd. 1. B</w:t>
      </w:r>
      <w:r w:rsidRPr="004155C5">
        <w:rPr>
          <w:rFonts w:ascii="Book Antiqua" w:hAnsi="Book Antiqua" w:cs="Arial"/>
        </w:rPr>
        <w:t xml:space="preserve">rno: </w:t>
      </w:r>
      <w:proofErr w:type="spellStart"/>
      <w:r w:rsidRPr="004155C5">
        <w:rPr>
          <w:rFonts w:ascii="Book Antiqua" w:hAnsi="Book Antiqua" w:cs="Arial"/>
        </w:rPr>
        <w:t>Didaktis</w:t>
      </w:r>
      <w:proofErr w:type="spellEnd"/>
      <w:r w:rsidRPr="004155C5">
        <w:rPr>
          <w:rFonts w:ascii="Book Antiqua" w:hAnsi="Book Antiqua" w:cs="Arial"/>
        </w:rPr>
        <w:t>. ISBN 978-807-3581-879.</w:t>
      </w:r>
    </w:p>
    <w:p w:rsidR="003239DC" w:rsidRPr="005B111C" w:rsidRDefault="003239DC" w:rsidP="005B111C">
      <w:pPr>
        <w:pStyle w:val="DUMY-odrky"/>
        <w:rPr>
          <w:rFonts w:ascii="Book Antiqua" w:hAnsi="Book Antiqua"/>
        </w:rPr>
      </w:pPr>
      <w:bookmarkStart w:id="0" w:name="_GoBack"/>
      <w:bookmarkEnd w:id="0"/>
      <w:r w:rsidRPr="005B111C">
        <w:rPr>
          <w:rFonts w:ascii="Book Antiqua" w:hAnsi="Book Antiqua"/>
        </w:rPr>
        <w:t xml:space="preserve">ANDREE, Lukáš. </w:t>
      </w:r>
      <w:r w:rsidRPr="005B111C">
        <w:rPr>
          <w:rFonts w:ascii="Book Antiqua" w:hAnsi="Book Antiqua"/>
          <w:i/>
        </w:rPr>
        <w:t>Literatura pro 4. ročník středních škol: zkrácená verze</w:t>
      </w:r>
      <w:r w:rsidRPr="005B111C">
        <w:rPr>
          <w:rFonts w:ascii="Book Antiqua" w:hAnsi="Book Antiqua"/>
        </w:rPr>
        <w:t xml:space="preserve">. Vyd. 1. Brno: </w:t>
      </w:r>
      <w:proofErr w:type="spellStart"/>
      <w:r w:rsidRPr="005B111C">
        <w:rPr>
          <w:rFonts w:ascii="Book Antiqua" w:hAnsi="Book Antiqua"/>
        </w:rPr>
        <w:t>Didaktis</w:t>
      </w:r>
      <w:proofErr w:type="spellEnd"/>
      <w:r w:rsidRPr="005B111C">
        <w:rPr>
          <w:rFonts w:ascii="Book Antiqua" w:hAnsi="Book Antiqua"/>
        </w:rPr>
        <w:t>, 2012</w:t>
      </w:r>
      <w:r w:rsidR="00760046" w:rsidRPr="005B111C">
        <w:rPr>
          <w:rFonts w:ascii="Book Antiqua" w:hAnsi="Book Antiqua"/>
        </w:rPr>
        <w:t>, 2 sv. ISBN 978-80-7358-190-9</w:t>
      </w:r>
      <w:r w:rsidR="009439D3" w:rsidRPr="005B111C">
        <w:rPr>
          <w:rFonts w:ascii="Book Antiqua" w:hAnsi="Book Antiqua"/>
        </w:rPr>
        <w:t>.</w:t>
      </w:r>
    </w:p>
    <w:p w:rsidR="000B1843" w:rsidRDefault="004155C5" w:rsidP="003239DC">
      <w:pPr>
        <w:pStyle w:val="DUMY-odrky"/>
        <w:rPr>
          <w:rFonts w:ascii="Book Antiqua" w:hAnsi="Book Antiqua"/>
        </w:rPr>
      </w:pPr>
      <w:r>
        <w:rPr>
          <w:rFonts w:ascii="Book Antiqua" w:hAnsi="Book Antiqua"/>
        </w:rPr>
        <w:t>POLÁŠKOVÁ, Taťána</w:t>
      </w:r>
      <w:r w:rsidR="003239DC" w:rsidRPr="00565BD3">
        <w:rPr>
          <w:rFonts w:ascii="Book Antiqua" w:hAnsi="Book Antiqua"/>
        </w:rPr>
        <w:t xml:space="preserve">. </w:t>
      </w:r>
      <w:r w:rsidR="003239DC" w:rsidRPr="00565BD3">
        <w:rPr>
          <w:rFonts w:ascii="Book Antiqua" w:hAnsi="Book Antiqua"/>
          <w:i/>
        </w:rPr>
        <w:t xml:space="preserve">Literatura: přehled středoškolského učiva: [včetně současné literatury. </w:t>
      </w:r>
      <w:r w:rsidR="003239DC" w:rsidRPr="00565BD3">
        <w:rPr>
          <w:rFonts w:ascii="Book Antiqua" w:hAnsi="Book Antiqua"/>
        </w:rPr>
        <w:t xml:space="preserve">2. vyd. Třebíč: Petra </w:t>
      </w:r>
      <w:proofErr w:type="spellStart"/>
      <w:r w:rsidR="003239DC" w:rsidRPr="00565BD3">
        <w:rPr>
          <w:rFonts w:ascii="Book Antiqua" w:hAnsi="Book Antiqua"/>
        </w:rPr>
        <w:t>Velanová</w:t>
      </w:r>
      <w:proofErr w:type="spellEnd"/>
      <w:r w:rsidR="003239DC" w:rsidRPr="00565BD3">
        <w:rPr>
          <w:rFonts w:ascii="Book Antiqua" w:hAnsi="Book Antiqua"/>
        </w:rPr>
        <w:t>, 2006, 207 s. Maturita. ISBN 80-902-</w:t>
      </w:r>
      <w:proofErr w:type="gramStart"/>
      <w:r w:rsidR="003239DC" w:rsidRPr="00565BD3">
        <w:rPr>
          <w:rFonts w:ascii="Book Antiqua" w:hAnsi="Book Antiqua"/>
        </w:rPr>
        <w:t>5716-x.</w:t>
      </w:r>
      <w:proofErr w:type="gramEnd"/>
    </w:p>
    <w:p w:rsidR="004155C5" w:rsidRPr="00565BD3" w:rsidRDefault="004155C5" w:rsidP="004155C5">
      <w:pPr>
        <w:pStyle w:val="DUMY-odrky"/>
        <w:numPr>
          <w:ilvl w:val="0"/>
          <w:numId w:val="0"/>
        </w:numPr>
        <w:ind w:left="567"/>
        <w:rPr>
          <w:rFonts w:ascii="Book Antiqua" w:hAnsi="Book Antiqua"/>
        </w:rPr>
      </w:pPr>
    </w:p>
    <w:p w:rsidR="000B1843" w:rsidRPr="00565BD3" w:rsidRDefault="000B1843" w:rsidP="00E73B11">
      <w:pPr>
        <w:pStyle w:val="DUMY-text"/>
        <w:spacing w:before="120"/>
        <w:jc w:val="center"/>
        <w:rPr>
          <w:rFonts w:ascii="Book Antiqua" w:hAnsi="Book Antiqua"/>
        </w:rPr>
      </w:pPr>
      <w:r w:rsidRPr="00565BD3">
        <w:rPr>
          <w:rFonts w:ascii="Book Antiqua" w:hAnsi="Book Antiqua"/>
          <w:b/>
        </w:rPr>
        <w:t>Autor prohlašuje, že řádně uvedl všechny použité zdroje.</w:t>
      </w:r>
      <w:r w:rsidRPr="00565BD3">
        <w:rPr>
          <w:rFonts w:ascii="Book Antiqua" w:hAnsi="Book Antiqua"/>
          <w:b/>
        </w:rPr>
        <w:br/>
        <w:t>Pokud není uvedeno jinak, použitý materiál je z vlastních zdrojů autora</w:t>
      </w:r>
      <w:r w:rsidRPr="00565BD3">
        <w:rPr>
          <w:rFonts w:ascii="Book Antiqua" w:hAnsi="Book Antiqua"/>
        </w:rPr>
        <w:t>.</w:t>
      </w:r>
    </w:p>
    <w:p w:rsidR="0092295A" w:rsidRDefault="000B1843" w:rsidP="00AF017B">
      <w:pPr>
        <w:pStyle w:val="DUMY-Hlavnnadpis"/>
        <w:rPr>
          <w:rFonts w:ascii="Book Antiqua" w:hAnsi="Book Antiqua"/>
        </w:rPr>
      </w:pPr>
      <w:r w:rsidRPr="00565BD3">
        <w:rPr>
          <w:rFonts w:ascii="Book Antiqua" w:hAnsi="Book Antiqua"/>
        </w:rPr>
        <w:br w:type="page"/>
      </w:r>
      <w:r w:rsidR="0092295A">
        <w:rPr>
          <w:rFonts w:ascii="Book Antiqua" w:hAnsi="Book Antiqua"/>
        </w:rPr>
        <w:lastRenderedPageBreak/>
        <w:t>Ú</w:t>
      </w:r>
      <w:r w:rsidR="00B31A88">
        <w:rPr>
          <w:rFonts w:ascii="Book Antiqua" w:hAnsi="Book Antiqua"/>
        </w:rPr>
        <w:t>stní lidová slovesnost</w:t>
      </w:r>
    </w:p>
    <w:p w:rsidR="0092295A" w:rsidRPr="002D1AA5" w:rsidRDefault="0092295A" w:rsidP="0092295A">
      <w:pPr>
        <w:pStyle w:val="Nzev"/>
        <w:spacing w:after="0"/>
        <w:jc w:val="center"/>
        <w:outlineLvl w:val="0"/>
        <w:rPr>
          <w:rStyle w:val="Nzevknihy1"/>
          <w:rFonts w:ascii="Book Antiqua" w:hAnsi="Book Antiqua"/>
          <w:b w:val="0"/>
          <w:smallCaps w:val="0"/>
          <w:spacing w:val="0"/>
          <w:sz w:val="40"/>
          <w:szCs w:val="40"/>
        </w:rPr>
      </w:pPr>
      <w:r>
        <w:rPr>
          <w:rFonts w:ascii="Book Antiqua" w:hAnsi="Book Antiqua"/>
        </w:rPr>
        <w:br w:type="page"/>
      </w:r>
      <w:r w:rsidRPr="002D1AA5">
        <w:rPr>
          <w:rStyle w:val="Nzevknihy1"/>
          <w:rFonts w:ascii="Book Antiqua" w:hAnsi="Book Antiqua"/>
          <w:b w:val="0"/>
          <w:smallCaps w:val="0"/>
          <w:spacing w:val="0"/>
          <w:sz w:val="40"/>
          <w:szCs w:val="40"/>
        </w:rPr>
        <w:lastRenderedPageBreak/>
        <w:t>Ú</w:t>
      </w:r>
      <w:r w:rsidR="00B31A88">
        <w:rPr>
          <w:rStyle w:val="Nzevknihy1"/>
          <w:rFonts w:ascii="Book Antiqua" w:hAnsi="Book Antiqua"/>
          <w:b w:val="0"/>
          <w:smallCaps w:val="0"/>
          <w:spacing w:val="0"/>
          <w:sz w:val="40"/>
          <w:szCs w:val="40"/>
        </w:rPr>
        <w:t>STNÍ LIDOVÁ SLOVESNOST</w:t>
      </w:r>
    </w:p>
    <w:p w:rsidR="0092295A" w:rsidRPr="002D1AA5" w:rsidRDefault="0092295A" w:rsidP="0092295A">
      <w:pPr>
        <w:pStyle w:val="Nzev"/>
        <w:spacing w:after="0"/>
        <w:jc w:val="center"/>
        <w:rPr>
          <w:rStyle w:val="Nzevknihy1"/>
          <w:rFonts w:ascii="Book Antiqua" w:hAnsi="Book Antiqua"/>
          <w:b w:val="0"/>
          <w:smallCaps w:val="0"/>
          <w:spacing w:val="0"/>
          <w:sz w:val="40"/>
          <w:szCs w:val="40"/>
        </w:rPr>
      </w:pPr>
      <w:r w:rsidRPr="002D1AA5">
        <w:rPr>
          <w:rStyle w:val="Nzevknihy1"/>
          <w:rFonts w:ascii="Book Antiqua" w:hAnsi="Book Antiqua"/>
          <w:b w:val="0"/>
          <w:smallCaps w:val="0"/>
          <w:spacing w:val="0"/>
          <w:sz w:val="40"/>
          <w:szCs w:val="40"/>
        </w:rPr>
        <w:t>( ÚLS )</w:t>
      </w:r>
    </w:p>
    <w:p w:rsidR="0092295A" w:rsidRDefault="0092295A" w:rsidP="0092295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2295A" w:rsidRDefault="0092295A" w:rsidP="0092295A">
      <w:pPr>
        <w:pStyle w:val="Odstavecseseznamem1"/>
        <w:numPr>
          <w:ilvl w:val="0"/>
          <w:numId w:val="12"/>
        </w:numPr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tj. projevy nepsané</w:t>
      </w:r>
    </w:p>
    <w:p w:rsidR="0092295A" w:rsidRDefault="0092295A" w:rsidP="0092295A">
      <w:pPr>
        <w:pStyle w:val="Odstavecseseznamem1"/>
        <w:numPr>
          <w:ilvl w:val="0"/>
          <w:numId w:val="12"/>
        </w:numPr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vzniká v nejstarších dobách pravěku</w:t>
      </w:r>
    </w:p>
    <w:p w:rsidR="0092295A" w:rsidRDefault="0092295A" w:rsidP="0092295A">
      <w:pPr>
        <w:pStyle w:val="Odstavecseseznamem1"/>
        <w:numPr>
          <w:ilvl w:val="0"/>
          <w:numId w:val="12"/>
        </w:numPr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ÚLS končí 3000 let</w:t>
      </w:r>
      <w:r w:rsidR="00B31A88">
        <w:rPr>
          <w:rStyle w:val="Nzevknihy1"/>
          <w:rFonts w:ascii="Book Antiqua" w:hAnsi="Book Antiqua"/>
          <w:b w:val="0"/>
          <w:smallCaps w:val="0"/>
        </w:rPr>
        <w:t xml:space="preserve"> př. n. l. se vznikem písma</w:t>
      </w:r>
      <w:r>
        <w:rPr>
          <w:rStyle w:val="Nzevknihy1"/>
          <w:rFonts w:ascii="Book Antiqua" w:hAnsi="Book Antiqua"/>
          <w:b w:val="0"/>
          <w:smallCaps w:val="0"/>
        </w:rPr>
        <w:t>, zpravidla součást magických obřadů</w:t>
      </w:r>
    </w:p>
    <w:p w:rsidR="0092295A" w:rsidRDefault="0092295A" w:rsidP="0092295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2295A" w:rsidRDefault="0092295A" w:rsidP="0092295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2295A" w:rsidRPr="008A044A" w:rsidRDefault="0092295A" w:rsidP="0092295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  <w:u w:val="single"/>
        </w:rPr>
      </w:pPr>
      <w:r w:rsidRPr="007577DE">
        <w:rPr>
          <w:rStyle w:val="Nzevknihy1"/>
          <w:rFonts w:ascii="Book Antiqua" w:hAnsi="Book Antiqua"/>
          <w:b w:val="0"/>
          <w:smallCaps w:val="0"/>
          <w:u w:val="single"/>
        </w:rPr>
        <w:t>Znaky ÚLS:</w:t>
      </w:r>
    </w:p>
    <w:p w:rsidR="0092295A" w:rsidRDefault="0092295A" w:rsidP="0092295A">
      <w:pPr>
        <w:pStyle w:val="Odstavecseseznamem1"/>
        <w:numPr>
          <w:ilvl w:val="0"/>
          <w:numId w:val="13"/>
        </w:numPr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ústní tradování</w:t>
      </w:r>
    </w:p>
    <w:p w:rsidR="0092295A" w:rsidRDefault="0092295A" w:rsidP="0092295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2295A" w:rsidRDefault="0092295A" w:rsidP="0092295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2295A" w:rsidRDefault="0092295A" w:rsidP="0092295A">
      <w:pPr>
        <w:pStyle w:val="Odstavecseseznamem1"/>
        <w:numPr>
          <w:ilvl w:val="0"/>
          <w:numId w:val="13"/>
        </w:numPr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variabilita</w:t>
      </w:r>
    </w:p>
    <w:p w:rsidR="0092295A" w:rsidRDefault="0092295A" w:rsidP="0092295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2295A" w:rsidRDefault="0092295A" w:rsidP="0092295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2295A" w:rsidRDefault="0092295A" w:rsidP="0092295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2295A" w:rsidRDefault="0092295A" w:rsidP="0092295A">
      <w:pPr>
        <w:pStyle w:val="Odstavecseseznamem1"/>
        <w:numPr>
          <w:ilvl w:val="0"/>
          <w:numId w:val="13"/>
        </w:numPr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kolektivnost</w:t>
      </w:r>
    </w:p>
    <w:p w:rsidR="0092295A" w:rsidRDefault="0092295A" w:rsidP="0092295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2295A" w:rsidRDefault="0092295A" w:rsidP="0092295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2295A" w:rsidRDefault="0092295A" w:rsidP="0092295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2295A" w:rsidRDefault="0092295A" w:rsidP="0092295A">
      <w:pPr>
        <w:pStyle w:val="Odstavecseseznamem1"/>
        <w:numPr>
          <w:ilvl w:val="0"/>
          <w:numId w:val="13"/>
        </w:numPr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anonymita</w:t>
      </w:r>
    </w:p>
    <w:p w:rsidR="0092295A" w:rsidRDefault="0092295A" w:rsidP="0092295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8A044A" w:rsidRDefault="008A044A" w:rsidP="0092295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8A044A" w:rsidRDefault="008A044A" w:rsidP="0092295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2295A" w:rsidRPr="008A044A" w:rsidRDefault="0092295A" w:rsidP="0092295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  <w:u w:val="single"/>
        </w:rPr>
      </w:pPr>
      <w:r w:rsidRPr="007577DE">
        <w:rPr>
          <w:rStyle w:val="Nzevknihy1"/>
          <w:rFonts w:ascii="Book Antiqua" w:hAnsi="Book Antiqua"/>
          <w:b w:val="0"/>
          <w:smallCaps w:val="0"/>
          <w:u w:val="single"/>
        </w:rPr>
        <w:lastRenderedPageBreak/>
        <w:t>Útvary  ÚLS:</w:t>
      </w:r>
    </w:p>
    <w:p w:rsidR="0092295A" w:rsidRPr="007577DE" w:rsidRDefault="0092295A" w:rsidP="0092295A">
      <w:pPr>
        <w:pStyle w:val="Odstavecseseznamem1"/>
        <w:numPr>
          <w:ilvl w:val="0"/>
          <w:numId w:val="14"/>
        </w:numPr>
        <w:rPr>
          <w:rStyle w:val="Nzevknihy1"/>
          <w:rFonts w:ascii="Book Antiqua" w:hAnsi="Book Antiqua"/>
          <w:smallCaps w:val="0"/>
        </w:rPr>
      </w:pPr>
      <w:r w:rsidRPr="007577DE">
        <w:rPr>
          <w:rStyle w:val="Nzevknihy1"/>
          <w:rFonts w:ascii="Book Antiqua" w:hAnsi="Book Antiqua"/>
          <w:smallCaps w:val="0"/>
        </w:rPr>
        <w:t>pohádka</w:t>
      </w:r>
    </w:p>
    <w:p w:rsidR="0092295A" w:rsidRDefault="0092295A" w:rsidP="0092295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2295A" w:rsidRDefault="0092295A" w:rsidP="0092295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2295A" w:rsidRDefault="0092295A" w:rsidP="0092295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2295A" w:rsidRPr="007577DE" w:rsidRDefault="0092295A" w:rsidP="0092295A">
      <w:pPr>
        <w:pStyle w:val="Odstavecseseznamem1"/>
        <w:numPr>
          <w:ilvl w:val="0"/>
          <w:numId w:val="14"/>
        </w:numPr>
        <w:rPr>
          <w:rStyle w:val="Nzevknihy1"/>
          <w:rFonts w:ascii="Book Antiqua" w:hAnsi="Book Antiqua"/>
          <w:smallCaps w:val="0"/>
        </w:rPr>
      </w:pPr>
      <w:r w:rsidRPr="007577DE">
        <w:rPr>
          <w:rStyle w:val="Nzevknihy1"/>
          <w:rFonts w:ascii="Book Antiqua" w:hAnsi="Book Antiqua"/>
          <w:smallCaps w:val="0"/>
        </w:rPr>
        <w:t>balada</w:t>
      </w:r>
    </w:p>
    <w:p w:rsidR="0092295A" w:rsidRDefault="0092295A" w:rsidP="0092295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2295A" w:rsidRDefault="0092295A" w:rsidP="0092295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2295A" w:rsidRDefault="0092295A" w:rsidP="0092295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2295A" w:rsidRPr="007577DE" w:rsidRDefault="0092295A" w:rsidP="0092295A">
      <w:pPr>
        <w:pStyle w:val="Odstavecseseznamem1"/>
        <w:numPr>
          <w:ilvl w:val="0"/>
          <w:numId w:val="14"/>
        </w:numPr>
        <w:rPr>
          <w:rStyle w:val="Nzevknihy1"/>
          <w:rFonts w:ascii="Book Antiqua" w:hAnsi="Book Antiqua"/>
          <w:smallCaps w:val="0"/>
        </w:rPr>
      </w:pPr>
      <w:r w:rsidRPr="007577DE">
        <w:rPr>
          <w:rStyle w:val="Nzevknihy1"/>
          <w:rFonts w:ascii="Book Antiqua" w:hAnsi="Book Antiqua"/>
          <w:smallCaps w:val="0"/>
        </w:rPr>
        <w:t>pověst</w:t>
      </w:r>
    </w:p>
    <w:p w:rsidR="0092295A" w:rsidRDefault="0092295A" w:rsidP="0092295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2295A" w:rsidRDefault="0092295A" w:rsidP="0092295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2295A" w:rsidRDefault="0092295A" w:rsidP="0092295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2295A" w:rsidRPr="007577DE" w:rsidRDefault="0092295A" w:rsidP="0092295A">
      <w:pPr>
        <w:pStyle w:val="Odstavecseseznamem1"/>
        <w:numPr>
          <w:ilvl w:val="0"/>
          <w:numId w:val="14"/>
        </w:numPr>
        <w:rPr>
          <w:rStyle w:val="Nzevknihy1"/>
          <w:rFonts w:ascii="Book Antiqua" w:hAnsi="Book Antiqua"/>
          <w:smallCaps w:val="0"/>
        </w:rPr>
      </w:pPr>
      <w:r w:rsidRPr="007577DE">
        <w:rPr>
          <w:rStyle w:val="Nzevknihy1"/>
          <w:rFonts w:ascii="Book Antiqua" w:hAnsi="Book Antiqua"/>
          <w:smallCaps w:val="0"/>
        </w:rPr>
        <w:t>bajka</w:t>
      </w:r>
    </w:p>
    <w:p w:rsidR="0092295A" w:rsidRDefault="0092295A" w:rsidP="0092295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2295A" w:rsidRDefault="0092295A" w:rsidP="0092295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2295A" w:rsidRDefault="0092295A" w:rsidP="0092295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2295A" w:rsidRPr="007577DE" w:rsidRDefault="0092295A" w:rsidP="0092295A">
      <w:pPr>
        <w:pStyle w:val="Odstavecseseznamem1"/>
        <w:numPr>
          <w:ilvl w:val="0"/>
          <w:numId w:val="14"/>
        </w:numPr>
        <w:rPr>
          <w:rStyle w:val="Nzevknihy1"/>
          <w:rFonts w:ascii="Book Antiqua" w:hAnsi="Book Antiqua"/>
          <w:smallCaps w:val="0"/>
        </w:rPr>
      </w:pPr>
      <w:r w:rsidRPr="007577DE">
        <w:rPr>
          <w:rStyle w:val="Nzevknihy1"/>
          <w:rFonts w:ascii="Book Antiqua" w:hAnsi="Book Antiqua"/>
          <w:smallCaps w:val="0"/>
        </w:rPr>
        <w:t>píseň</w:t>
      </w:r>
    </w:p>
    <w:p w:rsidR="0092295A" w:rsidRDefault="0092295A" w:rsidP="0092295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2295A" w:rsidRDefault="0092295A" w:rsidP="0092295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2295A" w:rsidRDefault="0092295A" w:rsidP="0092295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2295A" w:rsidRPr="007577DE" w:rsidRDefault="0092295A" w:rsidP="0092295A">
      <w:pPr>
        <w:pStyle w:val="Odstavecseseznamem1"/>
        <w:numPr>
          <w:ilvl w:val="0"/>
          <w:numId w:val="14"/>
        </w:numPr>
        <w:rPr>
          <w:rStyle w:val="Nzevknihy1"/>
          <w:rFonts w:ascii="Book Antiqua" w:hAnsi="Book Antiqua"/>
          <w:smallCaps w:val="0"/>
        </w:rPr>
      </w:pPr>
      <w:r w:rsidRPr="007577DE">
        <w:rPr>
          <w:rStyle w:val="Nzevknihy1"/>
          <w:rFonts w:ascii="Book Antiqua" w:hAnsi="Book Antiqua"/>
          <w:smallCaps w:val="0"/>
        </w:rPr>
        <w:t>pranostika</w:t>
      </w:r>
    </w:p>
    <w:p w:rsidR="0092295A" w:rsidRDefault="0092295A" w:rsidP="0092295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2295A" w:rsidRDefault="0092295A" w:rsidP="0092295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2295A" w:rsidRDefault="0092295A" w:rsidP="0092295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2295A" w:rsidRPr="007577DE" w:rsidRDefault="0092295A" w:rsidP="0092295A">
      <w:pPr>
        <w:pStyle w:val="Odstavecseseznamem1"/>
        <w:numPr>
          <w:ilvl w:val="0"/>
          <w:numId w:val="14"/>
        </w:numPr>
        <w:rPr>
          <w:rStyle w:val="Nzevknihy1"/>
          <w:rFonts w:ascii="Book Antiqua" w:hAnsi="Book Antiqua"/>
          <w:smallCaps w:val="0"/>
        </w:rPr>
      </w:pPr>
      <w:r w:rsidRPr="007577DE">
        <w:rPr>
          <w:rStyle w:val="Nzevknihy1"/>
          <w:rFonts w:ascii="Book Antiqua" w:hAnsi="Book Antiqua"/>
          <w:smallCaps w:val="0"/>
        </w:rPr>
        <w:lastRenderedPageBreak/>
        <w:t>přísloví</w:t>
      </w:r>
    </w:p>
    <w:p w:rsidR="0092295A" w:rsidRDefault="0092295A" w:rsidP="0092295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2295A" w:rsidRDefault="0092295A" w:rsidP="0092295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2295A" w:rsidRDefault="0092295A" w:rsidP="0092295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2295A" w:rsidRPr="007577DE" w:rsidRDefault="0092295A" w:rsidP="0092295A">
      <w:pPr>
        <w:pStyle w:val="Odstavecseseznamem1"/>
        <w:numPr>
          <w:ilvl w:val="0"/>
          <w:numId w:val="14"/>
        </w:numPr>
        <w:rPr>
          <w:rStyle w:val="Nzevknihy1"/>
          <w:rFonts w:ascii="Book Antiqua" w:hAnsi="Book Antiqua"/>
          <w:smallCaps w:val="0"/>
        </w:rPr>
      </w:pPr>
      <w:r w:rsidRPr="007577DE">
        <w:rPr>
          <w:rStyle w:val="Nzevknihy1"/>
          <w:rFonts w:ascii="Book Antiqua" w:hAnsi="Book Antiqua"/>
          <w:smallCaps w:val="0"/>
        </w:rPr>
        <w:t>loutkové divadlo</w:t>
      </w:r>
    </w:p>
    <w:p w:rsidR="0092295A" w:rsidRDefault="0092295A" w:rsidP="0092295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2295A" w:rsidRDefault="0092295A" w:rsidP="0092295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2295A" w:rsidRDefault="0092295A" w:rsidP="0092295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2295A" w:rsidRPr="007577DE" w:rsidRDefault="0092295A" w:rsidP="0092295A">
      <w:pPr>
        <w:pStyle w:val="Odstavecseseznamem1"/>
        <w:numPr>
          <w:ilvl w:val="0"/>
          <w:numId w:val="14"/>
        </w:numPr>
        <w:rPr>
          <w:rStyle w:val="Nzevknihy1"/>
          <w:rFonts w:ascii="Book Antiqua" w:hAnsi="Book Antiqua"/>
          <w:smallCaps w:val="0"/>
        </w:rPr>
      </w:pPr>
      <w:r w:rsidRPr="007577DE">
        <w:rPr>
          <w:rStyle w:val="Nzevknihy1"/>
          <w:rFonts w:ascii="Book Antiqua" w:hAnsi="Book Antiqua"/>
          <w:smallCaps w:val="0"/>
        </w:rPr>
        <w:t>anekdoty</w:t>
      </w:r>
    </w:p>
    <w:p w:rsidR="0092295A" w:rsidRDefault="0092295A" w:rsidP="0092295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2295A" w:rsidRDefault="0092295A" w:rsidP="0092295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2295A" w:rsidRDefault="0092295A" w:rsidP="0092295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2295A" w:rsidRDefault="0092295A" w:rsidP="0092295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2295A" w:rsidRDefault="0092295A" w:rsidP="0092295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2295A" w:rsidRPr="007577DE" w:rsidRDefault="0092295A" w:rsidP="0092295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  <w:u w:val="single"/>
        </w:rPr>
      </w:pPr>
      <w:r w:rsidRPr="007577DE">
        <w:rPr>
          <w:rStyle w:val="Nzevknihy1"/>
          <w:rFonts w:ascii="Book Antiqua" w:hAnsi="Book Antiqua"/>
          <w:b w:val="0"/>
          <w:smallCaps w:val="0"/>
          <w:u w:val="single"/>
        </w:rPr>
        <w:t>Sběratelé ÚLS:</w:t>
      </w:r>
    </w:p>
    <w:p w:rsidR="0092295A" w:rsidRDefault="0092295A" w:rsidP="0092295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2295A" w:rsidRDefault="0092295A" w:rsidP="0092295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2295A" w:rsidRDefault="0092295A" w:rsidP="0092295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2295A" w:rsidRDefault="0092295A" w:rsidP="0092295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2295A" w:rsidRDefault="0092295A" w:rsidP="0092295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92295A" w:rsidRPr="007577DE" w:rsidRDefault="0092295A" w:rsidP="0092295A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  <w:u w:val="single"/>
        </w:rPr>
      </w:pPr>
      <w:r w:rsidRPr="007577DE">
        <w:rPr>
          <w:rStyle w:val="Nzevknihy1"/>
          <w:rFonts w:ascii="Book Antiqua" w:hAnsi="Book Antiqua"/>
          <w:b w:val="0"/>
          <w:smallCaps w:val="0"/>
          <w:u w:val="single"/>
        </w:rPr>
        <w:t>Význam ÚLS:</w:t>
      </w:r>
    </w:p>
    <w:p w:rsidR="00BF6799" w:rsidRPr="00BF6799" w:rsidRDefault="00BF6799" w:rsidP="00BF6799">
      <w:pPr>
        <w:pStyle w:val="Nzev"/>
        <w:jc w:val="center"/>
        <w:outlineLvl w:val="0"/>
        <w:rPr>
          <w:rStyle w:val="Nzevknihy1"/>
          <w:rFonts w:ascii="Book Antiqua" w:hAnsi="Book Antiqua"/>
          <w:b w:val="0"/>
          <w:smallCaps w:val="0"/>
          <w:spacing w:val="0"/>
          <w:sz w:val="40"/>
          <w:szCs w:val="40"/>
        </w:rPr>
      </w:pPr>
      <w:r>
        <w:br w:type="page"/>
      </w:r>
      <w:r>
        <w:rPr>
          <w:rStyle w:val="Nzevknihy1"/>
          <w:rFonts w:ascii="Book Antiqua" w:hAnsi="Book Antiqua"/>
          <w:b w:val="0"/>
          <w:smallCaps w:val="0"/>
          <w:spacing w:val="0"/>
          <w:sz w:val="40"/>
          <w:szCs w:val="40"/>
        </w:rPr>
        <w:lastRenderedPageBreak/>
        <w:t>Písemné opakování k ÚLS</w:t>
      </w:r>
    </w:p>
    <w:p w:rsidR="00BF6799" w:rsidRDefault="00BF6799" w:rsidP="00BF6799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BF6799" w:rsidRDefault="00BF6799" w:rsidP="00BF6799">
      <w:pPr>
        <w:pStyle w:val="Odstavecseseznamem1"/>
        <w:ind w:left="0"/>
        <w:outlineLvl w:val="0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1) přiřaď k ukázce daný útvar ÚLS</w:t>
      </w:r>
    </w:p>
    <w:p w:rsidR="00BF6799" w:rsidRDefault="00BF6799" w:rsidP="00BF6799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BF6799" w:rsidRDefault="00BF6799" w:rsidP="00BF6799">
      <w:pPr>
        <w:pStyle w:val="Odstavecseseznamem1"/>
        <w:numPr>
          <w:ilvl w:val="1"/>
          <w:numId w:val="13"/>
        </w:numPr>
        <w:spacing w:after="0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 xml:space="preserve">Ach beze, </w:t>
      </w:r>
      <w:proofErr w:type="gramStart"/>
      <w:r>
        <w:rPr>
          <w:rStyle w:val="Nzevknihy1"/>
          <w:rFonts w:ascii="Book Antiqua" w:hAnsi="Book Antiqua"/>
          <w:b w:val="0"/>
          <w:smallCaps w:val="0"/>
        </w:rPr>
        <w:t>beze</w:t>
      </w:r>
      <w:proofErr w:type="gramEnd"/>
    </w:p>
    <w:p w:rsidR="00BF6799" w:rsidRDefault="00BF6799" w:rsidP="00BF6799">
      <w:pPr>
        <w:pStyle w:val="Odstavecseseznamem1"/>
        <w:spacing w:after="0"/>
        <w:ind w:left="1416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zimnice na mne leze.</w:t>
      </w:r>
    </w:p>
    <w:p w:rsidR="00BF6799" w:rsidRDefault="00BF6799" w:rsidP="00BF6799">
      <w:pPr>
        <w:pStyle w:val="Odstavecseseznamem1"/>
        <w:spacing w:after="0"/>
        <w:ind w:left="1416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Ať ze mne sleze</w:t>
      </w:r>
    </w:p>
    <w:p w:rsidR="00BF6799" w:rsidRDefault="00BF6799" w:rsidP="00BF6799">
      <w:pPr>
        <w:pStyle w:val="Odstavecseseznamem1"/>
        <w:spacing w:after="0"/>
        <w:ind w:left="1416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a na tebe vleze!</w:t>
      </w:r>
    </w:p>
    <w:p w:rsidR="00BF6799" w:rsidRDefault="00BF6799" w:rsidP="00BF6799">
      <w:pPr>
        <w:pStyle w:val="Odstavecseseznamem1"/>
        <w:rPr>
          <w:rStyle w:val="Nzevknihy1"/>
          <w:rFonts w:ascii="Book Antiqua" w:hAnsi="Book Antiqua"/>
          <w:b w:val="0"/>
          <w:smallCaps w:val="0"/>
        </w:rPr>
      </w:pPr>
    </w:p>
    <w:p w:rsidR="00BF6799" w:rsidRDefault="00BF6799" w:rsidP="00BF6799">
      <w:pPr>
        <w:pStyle w:val="Odstavecseseznamem1"/>
        <w:numPr>
          <w:ilvl w:val="1"/>
          <w:numId w:val="13"/>
        </w:numPr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Nosí dříví do lesa</w:t>
      </w:r>
    </w:p>
    <w:p w:rsidR="00BF6799" w:rsidRDefault="00BF6799" w:rsidP="00BF6799">
      <w:pPr>
        <w:pStyle w:val="Odstavecseseznamem1"/>
        <w:rPr>
          <w:rStyle w:val="Nzevknihy1"/>
          <w:rFonts w:ascii="Book Antiqua" w:hAnsi="Book Antiqua"/>
          <w:b w:val="0"/>
          <w:smallCaps w:val="0"/>
        </w:rPr>
      </w:pPr>
    </w:p>
    <w:p w:rsidR="00BF6799" w:rsidRDefault="00BF6799" w:rsidP="00BF6799">
      <w:pPr>
        <w:pStyle w:val="Odstavecseseznamem1"/>
        <w:numPr>
          <w:ilvl w:val="1"/>
          <w:numId w:val="13"/>
        </w:numPr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Svatá Anna – chladna z rána</w:t>
      </w:r>
    </w:p>
    <w:p w:rsidR="00BF6799" w:rsidRDefault="00BF6799" w:rsidP="00BF6799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BF6799" w:rsidRDefault="00BF6799" w:rsidP="00BF6799">
      <w:pPr>
        <w:pStyle w:val="Odstavecseseznamem1"/>
        <w:numPr>
          <w:ilvl w:val="1"/>
          <w:numId w:val="13"/>
        </w:numPr>
        <w:spacing w:after="0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Bylo</w:t>
      </w:r>
      <w:r w:rsidR="00B31A88">
        <w:rPr>
          <w:rStyle w:val="Nzevknihy1"/>
          <w:rFonts w:ascii="Book Antiqua" w:hAnsi="Book Antiqua"/>
          <w:b w:val="0"/>
          <w:smallCaps w:val="0"/>
        </w:rPr>
        <w:t>,</w:t>
      </w:r>
      <w:r>
        <w:rPr>
          <w:rStyle w:val="Nzevknihy1"/>
          <w:rFonts w:ascii="Book Antiqua" w:hAnsi="Book Antiqua"/>
          <w:b w:val="0"/>
          <w:smallCaps w:val="0"/>
        </w:rPr>
        <w:t xml:space="preserve"> nebylo…… za devatero horami</w:t>
      </w:r>
    </w:p>
    <w:p w:rsidR="00BF6799" w:rsidRDefault="00BF6799" w:rsidP="00BF6799">
      <w:pPr>
        <w:pStyle w:val="Odstavecseseznamem1"/>
        <w:spacing w:after="0"/>
        <w:ind w:left="1416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a devatero řekami leželo jedno království ….</w:t>
      </w:r>
    </w:p>
    <w:p w:rsidR="00BF6799" w:rsidRDefault="00BF6799" w:rsidP="00BF6799">
      <w:pPr>
        <w:pStyle w:val="Odstavecseseznamem1"/>
        <w:rPr>
          <w:rStyle w:val="Nzevknihy1"/>
          <w:rFonts w:ascii="Book Antiqua" w:hAnsi="Book Antiqua"/>
          <w:b w:val="0"/>
          <w:smallCaps w:val="0"/>
        </w:rPr>
      </w:pPr>
    </w:p>
    <w:p w:rsidR="00BF6799" w:rsidRDefault="00BF6799" w:rsidP="00BF6799">
      <w:pPr>
        <w:pStyle w:val="Odstavecseseznamem1"/>
        <w:numPr>
          <w:ilvl w:val="1"/>
          <w:numId w:val="13"/>
        </w:numPr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Kdo jinému jámu kopá, sám do ní padá</w:t>
      </w:r>
    </w:p>
    <w:p w:rsidR="00BF6799" w:rsidRDefault="00BF6799" w:rsidP="00BF6799">
      <w:pPr>
        <w:pStyle w:val="Odstavecseseznamem1"/>
        <w:rPr>
          <w:rStyle w:val="Nzevknihy1"/>
          <w:rFonts w:ascii="Book Antiqua" w:hAnsi="Book Antiqua"/>
          <w:b w:val="0"/>
          <w:smallCaps w:val="0"/>
        </w:rPr>
      </w:pPr>
    </w:p>
    <w:p w:rsidR="00BF6799" w:rsidRDefault="00BF6799" w:rsidP="00BF6799">
      <w:pPr>
        <w:pStyle w:val="Odstavecseseznamem1"/>
        <w:numPr>
          <w:ilvl w:val="1"/>
          <w:numId w:val="13"/>
        </w:numPr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Strč prst skrz krk</w:t>
      </w:r>
    </w:p>
    <w:p w:rsidR="00BF6799" w:rsidRDefault="00BF6799" w:rsidP="00BF6799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BF6799" w:rsidRDefault="00BF6799" w:rsidP="00BF6799">
      <w:pPr>
        <w:pStyle w:val="Odstavecseseznamem1"/>
        <w:numPr>
          <w:ilvl w:val="1"/>
          <w:numId w:val="13"/>
        </w:numPr>
        <w:spacing w:after="0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Přišel k nám bílý kůň,</w:t>
      </w:r>
    </w:p>
    <w:p w:rsidR="00BF6799" w:rsidRDefault="00BF6799" w:rsidP="00BF6799">
      <w:pPr>
        <w:pStyle w:val="Odstavecseseznamem1"/>
        <w:spacing w:after="0"/>
        <w:ind w:left="1416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zalehl celý dvůr</w:t>
      </w:r>
    </w:p>
    <w:p w:rsidR="00BF6799" w:rsidRDefault="00BF6799" w:rsidP="00BF6799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BF6799" w:rsidRDefault="00BF6799" w:rsidP="00BF6799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BF6799" w:rsidRDefault="00BF6799" w:rsidP="00BF6799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BF6799" w:rsidRDefault="00BF6799" w:rsidP="00BF6799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BF6799" w:rsidRDefault="00BF6799" w:rsidP="00BF6799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BF6799" w:rsidRDefault="00BF6799" w:rsidP="00BF6799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BF6799" w:rsidRDefault="00BF6799" w:rsidP="00BF6799">
      <w:pPr>
        <w:pStyle w:val="Odstavecseseznamem1"/>
        <w:ind w:left="0"/>
        <w:outlineLvl w:val="0"/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2) vysvětli znaky ÚLS</w:t>
      </w:r>
    </w:p>
    <w:p w:rsidR="00BF6799" w:rsidRDefault="00BF6799" w:rsidP="00BF6799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BF6799" w:rsidRDefault="00BF6799" w:rsidP="00BF6799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BF6799" w:rsidRDefault="00BF6799" w:rsidP="00BF6799">
      <w:pPr>
        <w:pStyle w:val="Odstavecseseznamem1"/>
        <w:numPr>
          <w:ilvl w:val="0"/>
          <w:numId w:val="15"/>
        </w:numPr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variabilita</w:t>
      </w:r>
    </w:p>
    <w:p w:rsidR="00BF6799" w:rsidRDefault="00BF6799" w:rsidP="00BF6799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BF6799" w:rsidRDefault="00BF6799" w:rsidP="00BF6799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BF6799" w:rsidRDefault="00BF6799" w:rsidP="00BF6799">
      <w:pPr>
        <w:pStyle w:val="Odstavecseseznamem1"/>
        <w:ind w:left="0"/>
        <w:rPr>
          <w:rStyle w:val="Nzevknihy1"/>
          <w:rFonts w:ascii="Book Antiqua" w:hAnsi="Book Antiqua"/>
          <w:b w:val="0"/>
          <w:smallCaps w:val="0"/>
        </w:rPr>
      </w:pPr>
    </w:p>
    <w:p w:rsidR="00BF6799" w:rsidRDefault="00BF6799" w:rsidP="00BF6799">
      <w:pPr>
        <w:pStyle w:val="Odstavecseseznamem1"/>
        <w:numPr>
          <w:ilvl w:val="0"/>
          <w:numId w:val="15"/>
        </w:numPr>
        <w:rPr>
          <w:rStyle w:val="Nzevknihy1"/>
          <w:rFonts w:ascii="Book Antiqua" w:hAnsi="Book Antiqua"/>
          <w:b w:val="0"/>
          <w:smallCaps w:val="0"/>
        </w:rPr>
      </w:pPr>
      <w:r>
        <w:rPr>
          <w:rStyle w:val="Nzevknihy1"/>
          <w:rFonts w:ascii="Book Antiqua" w:hAnsi="Book Antiqua"/>
          <w:b w:val="0"/>
          <w:smallCaps w:val="0"/>
        </w:rPr>
        <w:t>anonymita</w:t>
      </w:r>
    </w:p>
    <w:p w:rsidR="000B1843" w:rsidRDefault="000B1843" w:rsidP="00AF017B">
      <w:pPr>
        <w:pStyle w:val="DUMY-Hlavnnadpis"/>
      </w:pPr>
    </w:p>
    <w:sectPr w:rsidR="000B1843" w:rsidSect="009D32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239" w:rsidRDefault="00100239" w:rsidP="009F1C88">
      <w:r>
        <w:separator/>
      </w:r>
    </w:p>
  </w:endnote>
  <w:endnote w:type="continuationSeparator" w:id="0">
    <w:p w:rsidR="00100239" w:rsidRDefault="00100239" w:rsidP="009F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239" w:rsidRDefault="00100239" w:rsidP="009F1C88">
      <w:r>
        <w:separator/>
      </w:r>
    </w:p>
  </w:footnote>
  <w:footnote w:type="continuationSeparator" w:id="0">
    <w:p w:rsidR="00100239" w:rsidRDefault="00100239" w:rsidP="009F1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100239" w:rsidP="00F20B18">
    <w:pPr>
      <w:pStyle w:val="Zhlav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5" type="#_x0000_t75" alt="OPVK_hor_zakladni_logolink_CMYK_cz.tif" style="width:452.25pt;height:97.5pt;visibility:visibl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843" w:rsidRDefault="000B184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A470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>
    <w:nsid w:val="FFFFFF7E"/>
    <w:multiLevelType w:val="singleLevel"/>
    <w:tmpl w:val="48AC42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963C034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8"/>
    <w:multiLevelType w:val="singleLevel"/>
    <w:tmpl w:val="45949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3CE0C83"/>
    <w:multiLevelType w:val="hybridMultilevel"/>
    <w:tmpl w:val="26A6392A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1E542448"/>
    <w:multiLevelType w:val="multilevel"/>
    <w:tmpl w:val="08420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C853F6"/>
    <w:multiLevelType w:val="hybridMultilevel"/>
    <w:tmpl w:val="C0D8D012"/>
    <w:lvl w:ilvl="0" w:tplc="2050E4BC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901FDE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B72C8D"/>
    <w:multiLevelType w:val="multilevel"/>
    <w:tmpl w:val="7456755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284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DAE7D91"/>
    <w:multiLevelType w:val="hybridMultilevel"/>
    <w:tmpl w:val="5D669D0E"/>
    <w:lvl w:ilvl="0" w:tplc="5A4CB01A">
      <w:start w:val="1"/>
      <w:numFmt w:val="bullet"/>
      <w:pStyle w:val="DUMY-odrky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BB52382"/>
    <w:multiLevelType w:val="multilevel"/>
    <w:tmpl w:val="7FB828D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3F11C43"/>
    <w:multiLevelType w:val="hybridMultilevel"/>
    <w:tmpl w:val="16BA1BA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2D61B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A285FC3"/>
    <w:multiLevelType w:val="hybridMultilevel"/>
    <w:tmpl w:val="B04CE242"/>
    <w:lvl w:ilvl="0" w:tplc="306866EA">
      <w:start w:val="1"/>
      <w:numFmt w:val="decimal"/>
      <w:pStyle w:val="DUMY-slovn"/>
      <w:lvlText w:val="%1)"/>
      <w:lvlJc w:val="left"/>
      <w:pPr>
        <w:tabs>
          <w:tab w:val="num" w:pos="567"/>
        </w:tabs>
        <w:ind w:left="567" w:hanging="397"/>
      </w:pPr>
      <w:rPr>
        <w:rFonts w:cs="Times New Roman" w:hint="default"/>
      </w:rPr>
    </w:lvl>
    <w:lvl w:ilvl="1" w:tplc="5FFA9638">
      <w:start w:val="1"/>
      <w:numFmt w:val="decimal"/>
      <w:pStyle w:val="PIS-slovn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47D3DFB"/>
    <w:multiLevelType w:val="multilevel"/>
    <w:tmpl w:val="EC9486F0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95200A6"/>
    <w:multiLevelType w:val="hybridMultilevel"/>
    <w:tmpl w:val="619272E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2"/>
  </w:num>
  <w:num w:numId="6">
    <w:abstractNumId w:val="5"/>
  </w:num>
  <w:num w:numId="7">
    <w:abstractNumId w:val="10"/>
  </w:num>
  <w:num w:numId="8">
    <w:abstractNumId w:val="8"/>
  </w:num>
  <w:num w:numId="9">
    <w:abstractNumId w:val="9"/>
  </w:num>
  <w:num w:numId="10">
    <w:abstractNumId w:val="7"/>
  </w:num>
  <w:num w:numId="11">
    <w:abstractNumId w:val="13"/>
  </w:num>
  <w:num w:numId="12">
    <w:abstractNumId w:val="6"/>
  </w:num>
  <w:num w:numId="13">
    <w:abstractNumId w:val="11"/>
  </w:num>
  <w:num w:numId="14">
    <w:abstractNumId w:val="14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249A"/>
    <w:rsid w:val="000378AC"/>
    <w:rsid w:val="00071E30"/>
    <w:rsid w:val="000A5F3D"/>
    <w:rsid w:val="000B1843"/>
    <w:rsid w:val="000D1395"/>
    <w:rsid w:val="000D668E"/>
    <w:rsid w:val="000E12BC"/>
    <w:rsid w:val="00100239"/>
    <w:rsid w:val="0013225E"/>
    <w:rsid w:val="001F0050"/>
    <w:rsid w:val="001F6772"/>
    <w:rsid w:val="00223436"/>
    <w:rsid w:val="002D6729"/>
    <w:rsid w:val="002F6C15"/>
    <w:rsid w:val="003239DC"/>
    <w:rsid w:val="00355091"/>
    <w:rsid w:val="003D2611"/>
    <w:rsid w:val="00410EB1"/>
    <w:rsid w:val="00411F29"/>
    <w:rsid w:val="004155C5"/>
    <w:rsid w:val="0045559E"/>
    <w:rsid w:val="00467D37"/>
    <w:rsid w:val="00475734"/>
    <w:rsid w:val="004D5210"/>
    <w:rsid w:val="004F4D12"/>
    <w:rsid w:val="005408F0"/>
    <w:rsid w:val="00565BD3"/>
    <w:rsid w:val="00596C10"/>
    <w:rsid w:val="005B111C"/>
    <w:rsid w:val="005E1350"/>
    <w:rsid w:val="00653A80"/>
    <w:rsid w:val="00695C43"/>
    <w:rsid w:val="00760046"/>
    <w:rsid w:val="007A338B"/>
    <w:rsid w:val="007C087F"/>
    <w:rsid w:val="007F7625"/>
    <w:rsid w:val="00802B96"/>
    <w:rsid w:val="00810A9C"/>
    <w:rsid w:val="00817FE9"/>
    <w:rsid w:val="00892EEE"/>
    <w:rsid w:val="008A044A"/>
    <w:rsid w:val="008A576E"/>
    <w:rsid w:val="008A7EB5"/>
    <w:rsid w:val="008B392B"/>
    <w:rsid w:val="008E2EAF"/>
    <w:rsid w:val="0092295A"/>
    <w:rsid w:val="009439D3"/>
    <w:rsid w:val="0097376D"/>
    <w:rsid w:val="009D32A6"/>
    <w:rsid w:val="009F1C88"/>
    <w:rsid w:val="009F293C"/>
    <w:rsid w:val="00A611E5"/>
    <w:rsid w:val="00AE7C98"/>
    <w:rsid w:val="00AF017B"/>
    <w:rsid w:val="00B31A88"/>
    <w:rsid w:val="00B42E17"/>
    <w:rsid w:val="00BD3D5F"/>
    <w:rsid w:val="00BF6799"/>
    <w:rsid w:val="00C53817"/>
    <w:rsid w:val="00CC6925"/>
    <w:rsid w:val="00CD75B3"/>
    <w:rsid w:val="00D634C6"/>
    <w:rsid w:val="00DF249A"/>
    <w:rsid w:val="00E73B11"/>
    <w:rsid w:val="00F20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817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13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13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135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A33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7A33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7A338B"/>
    <w:rPr>
      <w:rFonts w:ascii="Cambria" w:hAnsi="Cambria" w:cs="Times New Roman"/>
      <w:b/>
      <w:bCs/>
      <w:sz w:val="26"/>
      <w:szCs w:val="26"/>
    </w:rPr>
  </w:style>
  <w:style w:type="character" w:styleId="Hypertextovodkaz">
    <w:name w:val="Hyperlink"/>
    <w:uiPriority w:val="99"/>
    <w:semiHidden/>
    <w:rsid w:val="00DF249A"/>
    <w:rPr>
      <w:rFonts w:cs="Times New Roman"/>
      <w:color w:val="0000FF"/>
      <w:u w:val="single"/>
    </w:rPr>
  </w:style>
  <w:style w:type="character" w:styleId="Sledovanodkaz">
    <w:name w:val="FollowedHyperlink"/>
    <w:uiPriority w:val="99"/>
    <w:semiHidden/>
    <w:rsid w:val="00DF249A"/>
    <w:rPr>
      <w:rFonts w:cs="Times New Roman"/>
      <w:color w:val="800080"/>
      <w:u w:val="single"/>
    </w:rPr>
  </w:style>
  <w:style w:type="table" w:styleId="Mkatabulky">
    <w:name w:val="Table Grid"/>
    <w:basedOn w:val="Normlntabulka"/>
    <w:uiPriority w:val="99"/>
    <w:rsid w:val="009F2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F1C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rsid w:val="009F1C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9F1C8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9F1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F1C88"/>
    <w:rPr>
      <w:rFonts w:ascii="Tahoma" w:hAnsi="Tahoma" w:cs="Tahoma"/>
      <w:sz w:val="16"/>
      <w:szCs w:val="16"/>
      <w:lang w:eastAsia="cs-CZ"/>
    </w:rPr>
  </w:style>
  <w:style w:type="paragraph" w:customStyle="1" w:styleId="PIS-slovn">
    <w:name w:val="PIS-číslování"/>
    <w:basedOn w:val="Normln"/>
    <w:uiPriority w:val="99"/>
    <w:rsid w:val="005E1350"/>
    <w:pPr>
      <w:numPr>
        <w:ilvl w:val="1"/>
        <w:numId w:val="5"/>
      </w:numPr>
    </w:pPr>
  </w:style>
  <w:style w:type="paragraph" w:customStyle="1" w:styleId="DUMY-Hlavnnadpis">
    <w:name w:val="DUMY - Hlavní nadpis"/>
    <w:basedOn w:val="Nadpis1"/>
    <w:next w:val="DUMY-text"/>
    <w:uiPriority w:val="99"/>
    <w:rsid w:val="000D668E"/>
    <w:pPr>
      <w:spacing w:after="240"/>
      <w:jc w:val="center"/>
    </w:pPr>
    <w:rPr>
      <w:rFonts w:ascii="Times New Roman" w:hAnsi="Times New Roman"/>
      <w:sz w:val="40"/>
    </w:rPr>
  </w:style>
  <w:style w:type="paragraph" w:customStyle="1" w:styleId="DUMY-Nadpis">
    <w:name w:val="DUMY - Nadpis"/>
    <w:basedOn w:val="Nadpis2"/>
    <w:next w:val="DUMY-text"/>
    <w:uiPriority w:val="99"/>
    <w:rsid w:val="00411F29"/>
    <w:pPr>
      <w:spacing w:before="120" w:after="120"/>
      <w:jc w:val="center"/>
    </w:pPr>
    <w:rPr>
      <w:rFonts w:ascii="Times New Roman" w:hAnsi="Times New Roman"/>
      <w:i w:val="0"/>
      <w:sz w:val="32"/>
    </w:rPr>
  </w:style>
  <w:style w:type="paragraph" w:customStyle="1" w:styleId="DUMY-Podnadpis">
    <w:name w:val="DUMY - Podnadpis"/>
    <w:basedOn w:val="Nadpis3"/>
    <w:next w:val="DUMY-text"/>
    <w:uiPriority w:val="99"/>
    <w:rsid w:val="00411F29"/>
    <w:pPr>
      <w:spacing w:before="60" w:line="288" w:lineRule="auto"/>
    </w:pPr>
    <w:rPr>
      <w:rFonts w:ascii="Times New Roman" w:hAnsi="Times New Roman"/>
      <w:sz w:val="24"/>
    </w:rPr>
  </w:style>
  <w:style w:type="paragraph" w:customStyle="1" w:styleId="DUMY-text">
    <w:name w:val="DUMY - text"/>
    <w:basedOn w:val="Normln"/>
    <w:uiPriority w:val="99"/>
    <w:rsid w:val="00411F29"/>
    <w:pPr>
      <w:spacing w:after="60" w:line="288" w:lineRule="auto"/>
    </w:pPr>
  </w:style>
  <w:style w:type="paragraph" w:customStyle="1" w:styleId="DUMY-odrky">
    <w:name w:val="DUMY - odrážky"/>
    <w:basedOn w:val="DUMY-text"/>
    <w:uiPriority w:val="99"/>
    <w:rsid w:val="003D2611"/>
    <w:pPr>
      <w:numPr>
        <w:numId w:val="9"/>
      </w:numPr>
      <w:spacing w:after="0"/>
    </w:pPr>
  </w:style>
  <w:style w:type="paragraph" w:customStyle="1" w:styleId="DUMY-slovn">
    <w:name w:val="DUMY - číslování"/>
    <w:basedOn w:val="DUMY-odrky"/>
    <w:uiPriority w:val="99"/>
    <w:rsid w:val="003D2611"/>
    <w:pPr>
      <w:numPr>
        <w:numId w:val="5"/>
      </w:numPr>
    </w:pPr>
  </w:style>
  <w:style w:type="paragraph" w:styleId="Nzev">
    <w:name w:val="Title"/>
    <w:basedOn w:val="Normln"/>
    <w:next w:val="Normln"/>
    <w:link w:val="NzevChar"/>
    <w:qFormat/>
    <w:locked/>
    <w:rsid w:val="0092295A"/>
    <w:pPr>
      <w:pBdr>
        <w:bottom w:val="single" w:sz="8" w:space="4" w:color="4F81BD"/>
      </w:pBdr>
      <w:spacing w:after="300"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92295A"/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paragraph" w:customStyle="1" w:styleId="Odstavecseseznamem1">
    <w:name w:val="Odstavec se seznamem1"/>
    <w:basedOn w:val="Normln"/>
    <w:rsid w:val="0092295A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Nzevknihy1">
    <w:name w:val="Název knihy1"/>
    <w:rsid w:val="0092295A"/>
    <w:rPr>
      <w:b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0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58094-851B-4B3C-9445-0B817E74E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345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ŠKOLA</vt:lpstr>
    </vt:vector>
  </TitlesOfParts>
  <Company>HP</Company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ŠKOLA</dc:title>
  <dc:creator>Erda</dc:creator>
  <cp:lastModifiedBy>EU_15</cp:lastModifiedBy>
  <cp:revision>13</cp:revision>
  <dcterms:created xsi:type="dcterms:W3CDTF">2013-09-20T16:58:00Z</dcterms:created>
  <dcterms:modified xsi:type="dcterms:W3CDTF">2014-02-13T08:07:00Z</dcterms:modified>
</cp:coreProperties>
</file>