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 xml:space="preserve">Sestavte měsíční rozpočet domácnosti manželů </w:t>
      </w:r>
      <w:proofErr w:type="spellStart"/>
      <w:r w:rsidRPr="005F74A1">
        <w:rPr>
          <w:rFonts w:ascii="Arial" w:hAnsi="Arial" w:cs="Arial"/>
          <w:sz w:val="24"/>
          <w:szCs w:val="24"/>
        </w:rPr>
        <w:t>Domaškových</w:t>
      </w:r>
      <w:proofErr w:type="spellEnd"/>
      <w:r w:rsidRPr="005F74A1">
        <w:rPr>
          <w:rFonts w:ascii="Arial" w:hAnsi="Arial" w:cs="Arial"/>
          <w:sz w:val="24"/>
          <w:szCs w:val="24"/>
        </w:rPr>
        <w:t>, jestliže víte, že: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5F74A1">
        <w:rPr>
          <w:rFonts w:ascii="Arial" w:hAnsi="Arial" w:cs="Arial"/>
          <w:sz w:val="24"/>
          <w:szCs w:val="24"/>
        </w:rPr>
        <w:t>Domaška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má měsíční čistý příjem 28 527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Paní </w:t>
      </w:r>
      <w:proofErr w:type="spellStart"/>
      <w:r w:rsidRPr="005F74A1">
        <w:rPr>
          <w:rFonts w:ascii="Arial" w:hAnsi="Arial" w:cs="Arial"/>
          <w:sz w:val="24"/>
          <w:szCs w:val="24"/>
        </w:rPr>
        <w:t>Domašková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je doma s roční dcerou Amálkou, pobírá rodičovský příspěvek ve výši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7 600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Paní </w:t>
      </w:r>
      <w:proofErr w:type="spellStart"/>
      <w:r w:rsidRPr="005F74A1">
        <w:rPr>
          <w:rFonts w:ascii="Arial" w:hAnsi="Arial" w:cs="Arial"/>
          <w:sz w:val="24"/>
          <w:szCs w:val="24"/>
        </w:rPr>
        <w:t>Domašková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si přivydělává občasným hlídáním </w:t>
      </w:r>
      <w:proofErr w:type="spellStart"/>
      <w:r w:rsidRPr="005F74A1">
        <w:rPr>
          <w:rFonts w:ascii="Arial" w:hAnsi="Arial" w:cs="Arial"/>
          <w:sz w:val="24"/>
          <w:szCs w:val="24"/>
        </w:rPr>
        <w:t>sousedovic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Honzíka, měsíčně si tak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přijde na 1 600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Za jídlo a potraviny </w:t>
      </w:r>
      <w:proofErr w:type="spellStart"/>
      <w:r w:rsidRPr="005F74A1">
        <w:rPr>
          <w:rFonts w:ascii="Arial" w:hAnsi="Arial" w:cs="Arial"/>
          <w:sz w:val="24"/>
          <w:szCs w:val="24"/>
        </w:rPr>
        <w:t>Domaškovi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měsíčně utratí 8 800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Za pronájem bytu platí 6 500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Za energie a provoz domácnosti utratí 3 100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Za internet a telefon paní </w:t>
      </w:r>
      <w:proofErr w:type="spellStart"/>
      <w:r w:rsidRPr="005F74A1">
        <w:rPr>
          <w:rFonts w:ascii="Arial" w:hAnsi="Arial" w:cs="Arial"/>
          <w:sz w:val="24"/>
          <w:szCs w:val="24"/>
        </w:rPr>
        <w:t>Domaškové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zaplatí měsíčně 1 150 Kč. Pan </w:t>
      </w:r>
      <w:proofErr w:type="spellStart"/>
      <w:r w:rsidRPr="005F74A1">
        <w:rPr>
          <w:rFonts w:ascii="Arial" w:hAnsi="Arial" w:cs="Arial"/>
          <w:sz w:val="24"/>
          <w:szCs w:val="24"/>
        </w:rPr>
        <w:t>Domaška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má telefon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služební.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Měsíční náklady na provoz automobilu paní </w:t>
      </w:r>
      <w:proofErr w:type="spellStart"/>
      <w:r w:rsidRPr="005F74A1">
        <w:rPr>
          <w:rFonts w:ascii="Arial" w:hAnsi="Arial" w:cs="Arial"/>
          <w:sz w:val="24"/>
          <w:szCs w:val="24"/>
        </w:rPr>
        <w:t>Domaškové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činí 3 500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5F74A1">
        <w:rPr>
          <w:rFonts w:ascii="Arial" w:hAnsi="Arial" w:cs="Arial"/>
          <w:sz w:val="24"/>
          <w:szCs w:val="24"/>
        </w:rPr>
        <w:t>Domaška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má automobil služební, v důsledku toho se mu každý měsíc snižuje čistý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 xml:space="preserve">příjem o 1 855 Kč. Za benzín pro soukromé jízdy zaplatí pan </w:t>
      </w:r>
      <w:proofErr w:type="spellStart"/>
      <w:r w:rsidRPr="005F74A1">
        <w:rPr>
          <w:rFonts w:ascii="Arial" w:hAnsi="Arial" w:cs="Arial"/>
          <w:sz w:val="24"/>
          <w:szCs w:val="24"/>
        </w:rPr>
        <w:t>Domaška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1 440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Za věci pro Amálku utratí měsíčně 3 000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Za drogerii a oblečení utratí </w:t>
      </w:r>
      <w:proofErr w:type="spellStart"/>
      <w:r w:rsidRPr="005F74A1">
        <w:rPr>
          <w:rFonts w:ascii="Arial" w:hAnsi="Arial" w:cs="Arial"/>
          <w:sz w:val="24"/>
          <w:szCs w:val="24"/>
        </w:rPr>
        <w:t>Domaškovi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měsíčně 5 500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 xml:space="preserve">Jednou za měsíc vyráží </w:t>
      </w:r>
      <w:proofErr w:type="spellStart"/>
      <w:r w:rsidRPr="005F74A1">
        <w:rPr>
          <w:rFonts w:ascii="Arial" w:hAnsi="Arial" w:cs="Arial"/>
          <w:sz w:val="24"/>
          <w:szCs w:val="24"/>
        </w:rPr>
        <w:t>Domaškovi</w:t>
      </w:r>
      <w:proofErr w:type="spellEnd"/>
      <w:r w:rsidRPr="005F74A1">
        <w:rPr>
          <w:rFonts w:ascii="Arial" w:hAnsi="Arial" w:cs="Arial"/>
          <w:sz w:val="24"/>
          <w:szCs w:val="24"/>
        </w:rPr>
        <w:t xml:space="preserve"> za kulturou. Amálku jim hlídá babička. </w:t>
      </w:r>
      <w:proofErr w:type="spellStart"/>
      <w:r w:rsidRPr="005F74A1">
        <w:rPr>
          <w:rFonts w:ascii="Arial" w:hAnsi="Arial" w:cs="Arial"/>
          <w:sz w:val="24"/>
          <w:szCs w:val="24"/>
        </w:rPr>
        <w:t>Domaškovi</w:t>
      </w:r>
      <w:proofErr w:type="spellEnd"/>
    </w:p>
    <w:p w:rsidR="00D92460" w:rsidRPr="005F74A1" w:rsidRDefault="00600E0A" w:rsidP="00600E0A">
      <w:pPr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utratí 1 000 Kč.</w:t>
      </w:r>
    </w:p>
    <w:p w:rsidR="00600E0A" w:rsidRPr="005F74A1" w:rsidRDefault="00C54053" w:rsidP="00600E0A">
      <w:pPr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 xml:space="preserve">Sestavte přehled příjmů a výdajů. </w:t>
      </w:r>
      <w:r w:rsidR="00600E0A" w:rsidRPr="005F74A1">
        <w:rPr>
          <w:rFonts w:ascii="Arial" w:hAnsi="Arial" w:cs="Arial"/>
          <w:sz w:val="24"/>
          <w:szCs w:val="24"/>
        </w:rPr>
        <w:t>Zjistěte, zda má rodina deficitní, vyrovnaný či přebytkový rozpočet.</w:t>
      </w:r>
    </w:p>
    <w:p w:rsidR="00600E0A" w:rsidRPr="005F74A1" w:rsidRDefault="00600E0A" w:rsidP="00600E0A">
      <w:pPr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Navrhněte, jak řešit případný schodek (kde by mohli ušetřit) nebo využít případný přebytek (vymyslete několik možností využití)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Manželé Zvídaví (45 let) žijí sami ve společné domácnosti. Jejich děti se již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osamostatnily. Finanční toky manželů Zvídavých jsou následující: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Paní Zvídavá má měsíční čistý příjem 15 240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Pan Zvídavý má měsíční čistý příjem 23 350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Pan Zvídavý každé úterý navštěvuje kurz angličtiny, který ho ročně přijde na 6 960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Do zaměstnání jezdí manželé Zvídaví městskou hromadnou dopravou, roční jízdenka je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dohromady vyjde na 7 920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Splácejí hypoteční úvěr, přičemž měsíční splátky jsou 7 800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Náklady na bydlení (elektřina, voda, plyn, fond oprav) činí 6 200 Kč měsíčně.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Za telefon a internet dohromady zaplatí 1 500 Kč měsíčně.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Provoz automobilu stojí 2 800 Kč za měsíc.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Každý týden nakoupí potraviny za 1 750 Kč, kosmetiku a drogerii za 250 Kč.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Dvakrát do měsíce si Zvídaví vyrazí za kulturou, která je stojí celkem 2 000 Kč.</w:t>
      </w:r>
    </w:p>
    <w:p w:rsidR="00600E0A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eastAsia="SymbolMT" w:hAnsi="Arial" w:cs="Arial"/>
          <w:sz w:val="24"/>
          <w:szCs w:val="24"/>
        </w:rPr>
        <w:t xml:space="preserve">• </w:t>
      </w:r>
      <w:r w:rsidRPr="005F74A1">
        <w:rPr>
          <w:rFonts w:ascii="Arial" w:hAnsi="Arial" w:cs="Arial"/>
          <w:sz w:val="24"/>
          <w:szCs w:val="24"/>
        </w:rPr>
        <w:t>Za oblečení utratí 1 500 Kč za měsíc.</w:t>
      </w:r>
    </w:p>
    <w:p w:rsidR="005F74A1" w:rsidRPr="005F74A1" w:rsidRDefault="005F74A1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Sestavte přehled příjmů a výdajů.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Určete, jaký typ rozpočtu má tato rodina (počítejte, že v měsíci jsou 4 týdny, popř. 30 dní,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pokud je třeba rozpočtěte roční položky na měsíční). Pokud by byl rozpočet vyrovnaný či</w:t>
      </w:r>
    </w:p>
    <w:p w:rsidR="00600E0A" w:rsidRPr="005F74A1" w:rsidRDefault="00600E0A" w:rsidP="00600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deficitní, navrhněte možná řešení pro manžele, aby se jejich rozpočet mohl stát přebytkovým.</w:t>
      </w:r>
    </w:p>
    <w:p w:rsidR="00600E0A" w:rsidRDefault="00600E0A" w:rsidP="00600E0A">
      <w:pPr>
        <w:rPr>
          <w:rFonts w:ascii="Arial" w:hAnsi="Arial" w:cs="Arial"/>
          <w:sz w:val="24"/>
          <w:szCs w:val="24"/>
        </w:rPr>
      </w:pPr>
      <w:r w:rsidRPr="005F74A1">
        <w:rPr>
          <w:rFonts w:ascii="Arial" w:hAnsi="Arial" w:cs="Arial"/>
          <w:sz w:val="24"/>
          <w:szCs w:val="24"/>
        </w:rPr>
        <w:t>Jestliže je rozpočet přebytkový, navrhněte využití volných finančních prostředků.</w:t>
      </w:r>
    </w:p>
    <w:p w:rsidR="001A61BB" w:rsidRDefault="001A61BB" w:rsidP="00600E0A">
      <w:pPr>
        <w:rPr>
          <w:rFonts w:ascii="Arial" w:hAnsi="Arial" w:cs="Arial"/>
          <w:sz w:val="24"/>
          <w:szCs w:val="24"/>
        </w:rPr>
      </w:pPr>
    </w:p>
    <w:p w:rsidR="001A61BB" w:rsidRDefault="001A61BB" w:rsidP="00600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MS PMincho" w:eastAsia="MS PMincho" w:hAnsi="MS PMincho" w:hint="eastAsia"/>
          <w:sz w:val="24"/>
          <w:szCs w:val="24"/>
        </w:rPr>
        <w:t>✹✹✹</w:t>
      </w:r>
    </w:p>
    <w:p w:rsidR="001A61BB" w:rsidRDefault="001A61BB" w:rsidP="00600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 vyřešené příklady pošlete na adresu </w:t>
      </w:r>
      <w:hyperlink r:id="rId4" w:history="1">
        <w:r w:rsidRPr="00AD78C2">
          <w:rPr>
            <w:rStyle w:val="Hypertextovodkaz"/>
            <w:rFonts w:ascii="Arial" w:hAnsi="Arial" w:cs="Arial"/>
            <w:sz w:val="24"/>
            <w:szCs w:val="24"/>
          </w:rPr>
          <w:t>kosova@sse-najizdarne.cz</w:t>
        </w:r>
      </w:hyperlink>
      <w:r>
        <w:rPr>
          <w:rFonts w:ascii="Arial" w:hAnsi="Arial" w:cs="Arial"/>
          <w:sz w:val="24"/>
          <w:szCs w:val="24"/>
        </w:rPr>
        <w:t xml:space="preserve"> do 15. 4. 2020</w:t>
      </w:r>
    </w:p>
    <w:p w:rsidR="001A61BB" w:rsidRDefault="001A61BB" w:rsidP="00600E0A">
      <w:pPr>
        <w:rPr>
          <w:rFonts w:ascii="MS PMincho" w:eastAsia="MS PMincho" w:hAnsi="MS PMinch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MS PMincho" w:eastAsia="MS PMincho" w:hAnsi="MS PMincho" w:hint="eastAsia"/>
          <w:sz w:val="24"/>
          <w:szCs w:val="24"/>
        </w:rPr>
        <w:t>✹✹✹</w:t>
      </w:r>
    </w:p>
    <w:p w:rsidR="001A61BB" w:rsidRDefault="001A61BB" w:rsidP="00600E0A">
      <w:pPr>
        <w:rPr>
          <w:rFonts w:ascii="MS PMincho" w:eastAsia="MS PMincho" w:hAnsi="MS PMincho"/>
          <w:sz w:val="24"/>
          <w:szCs w:val="24"/>
        </w:rPr>
      </w:pPr>
    </w:p>
    <w:p w:rsidR="001A61BB" w:rsidRPr="00643311" w:rsidRDefault="001A61BB" w:rsidP="00600E0A">
      <w:pPr>
        <w:rPr>
          <w:rFonts w:ascii="Arial" w:hAnsi="Arial" w:cs="Arial"/>
          <w:sz w:val="24"/>
          <w:szCs w:val="24"/>
        </w:rPr>
      </w:pPr>
      <w:r w:rsidRPr="00643311">
        <w:rPr>
          <w:rFonts w:ascii="Arial" w:eastAsia="MS PMincho" w:hAnsi="Arial" w:cs="Arial"/>
          <w:sz w:val="24"/>
          <w:szCs w:val="24"/>
        </w:rPr>
        <w:t>Dalším úkolem bude zpracovat do sešitu referát na téma inflace – co to je za ekonom</w:t>
      </w:r>
      <w:r w:rsidR="00643311" w:rsidRPr="00643311">
        <w:rPr>
          <w:rFonts w:ascii="Arial" w:eastAsia="MS PMincho" w:hAnsi="Arial" w:cs="Arial"/>
          <w:sz w:val="24"/>
          <w:szCs w:val="24"/>
        </w:rPr>
        <w:t xml:space="preserve">ický jev, tzn. </w:t>
      </w:r>
      <w:r w:rsidR="00643311" w:rsidRPr="00643311">
        <w:rPr>
          <w:rFonts w:ascii="Arial" w:hAnsi="Arial" w:cs="Arial"/>
          <w:sz w:val="24"/>
          <w:szCs w:val="24"/>
        </w:rPr>
        <w:t xml:space="preserve">vysvětlit </w:t>
      </w:r>
      <w:r w:rsidRPr="00643311">
        <w:rPr>
          <w:rFonts w:ascii="Arial" w:hAnsi="Arial" w:cs="Arial"/>
          <w:sz w:val="24"/>
          <w:szCs w:val="24"/>
        </w:rPr>
        <w:t>podstatu inflace a její důsledky na finanční situaci obyvatel a na příkladu uká</w:t>
      </w:r>
      <w:r w:rsidR="00643311">
        <w:rPr>
          <w:rFonts w:ascii="Arial" w:hAnsi="Arial" w:cs="Arial"/>
          <w:sz w:val="24"/>
          <w:szCs w:val="24"/>
        </w:rPr>
        <w:t>zat</w:t>
      </w:r>
      <w:r w:rsidRPr="00643311">
        <w:rPr>
          <w:rFonts w:ascii="Arial" w:hAnsi="Arial" w:cs="Arial"/>
          <w:sz w:val="24"/>
          <w:szCs w:val="24"/>
        </w:rPr>
        <w:t xml:space="preserve"> jak se bránit jejím nepříznivým důsledkům</w:t>
      </w:r>
      <w:r w:rsidR="00643311">
        <w:rPr>
          <w:sz w:val="24"/>
          <w:szCs w:val="24"/>
        </w:rPr>
        <w:t>.</w:t>
      </w:r>
      <w:bookmarkStart w:id="0" w:name="_GoBack"/>
      <w:bookmarkEnd w:id="0"/>
    </w:p>
    <w:sectPr w:rsidR="001A61BB" w:rsidRPr="006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0A"/>
    <w:rsid w:val="001A61BB"/>
    <w:rsid w:val="002860A8"/>
    <w:rsid w:val="005F74A1"/>
    <w:rsid w:val="00600E0A"/>
    <w:rsid w:val="00643311"/>
    <w:rsid w:val="006C2D49"/>
    <w:rsid w:val="00845003"/>
    <w:rsid w:val="00C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F00D-B128-4345-9DED-979A854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ova@sse-najizdar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2</cp:revision>
  <dcterms:created xsi:type="dcterms:W3CDTF">2020-03-31T19:33:00Z</dcterms:created>
  <dcterms:modified xsi:type="dcterms:W3CDTF">2020-03-31T19:33:00Z</dcterms:modified>
</cp:coreProperties>
</file>