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989" w:rsidRPr="00F13989" w:rsidRDefault="00115F18">
      <w:pPr>
        <w:rPr>
          <w:b/>
          <w:sz w:val="24"/>
          <w:szCs w:val="24"/>
          <w:u w:val="single"/>
        </w:rPr>
      </w:pPr>
      <w:r w:rsidRPr="00F13989">
        <w:rPr>
          <w:b/>
          <w:sz w:val="24"/>
          <w:szCs w:val="24"/>
          <w:u w:val="single"/>
        </w:rPr>
        <w:t>Opakování – tržní mechanismus – 2. část</w:t>
      </w:r>
    </w:p>
    <w:p w:rsidR="00115F18" w:rsidRPr="00F13989" w:rsidRDefault="00115F18" w:rsidP="00115F18">
      <w:pPr>
        <w:pStyle w:val="Odstavecseseznamem"/>
        <w:numPr>
          <w:ilvl w:val="0"/>
          <w:numId w:val="1"/>
        </w:numPr>
        <w:rPr>
          <w:sz w:val="24"/>
          <w:szCs w:val="24"/>
        </w:rPr>
      </w:pPr>
      <w:r w:rsidRPr="00F13989">
        <w:rPr>
          <w:sz w:val="24"/>
          <w:szCs w:val="24"/>
        </w:rPr>
        <w:t>Uveďte definici nabídky</w:t>
      </w:r>
    </w:p>
    <w:p w:rsidR="00115F18" w:rsidRPr="00F13989" w:rsidRDefault="00115F18" w:rsidP="00115F18">
      <w:pPr>
        <w:pStyle w:val="Odstavecseseznamem"/>
        <w:numPr>
          <w:ilvl w:val="0"/>
          <w:numId w:val="1"/>
        </w:numPr>
        <w:rPr>
          <w:sz w:val="24"/>
          <w:szCs w:val="24"/>
        </w:rPr>
      </w:pPr>
      <w:r w:rsidRPr="00F13989">
        <w:rPr>
          <w:sz w:val="24"/>
          <w:szCs w:val="24"/>
        </w:rPr>
        <w:t>Průběh agregátní nabídky je:</w:t>
      </w:r>
    </w:p>
    <w:p w:rsidR="00115F18" w:rsidRPr="00F13989" w:rsidRDefault="00115F18" w:rsidP="00115F18">
      <w:pPr>
        <w:pStyle w:val="Odstavecseseznamem"/>
        <w:numPr>
          <w:ilvl w:val="0"/>
          <w:numId w:val="2"/>
        </w:numPr>
        <w:rPr>
          <w:sz w:val="24"/>
          <w:szCs w:val="24"/>
        </w:rPr>
      </w:pPr>
      <w:r w:rsidRPr="00F13989">
        <w:rPr>
          <w:sz w:val="24"/>
          <w:szCs w:val="24"/>
        </w:rPr>
        <w:t>Rostoucí</w:t>
      </w:r>
    </w:p>
    <w:p w:rsidR="00115F18" w:rsidRPr="00F13989" w:rsidRDefault="00115F18" w:rsidP="00115F18">
      <w:pPr>
        <w:pStyle w:val="Odstavecseseznamem"/>
        <w:numPr>
          <w:ilvl w:val="0"/>
          <w:numId w:val="2"/>
        </w:numPr>
        <w:rPr>
          <w:sz w:val="24"/>
          <w:szCs w:val="24"/>
        </w:rPr>
      </w:pPr>
      <w:r w:rsidRPr="00F13989">
        <w:rPr>
          <w:sz w:val="24"/>
          <w:szCs w:val="24"/>
        </w:rPr>
        <w:t>Klesající</w:t>
      </w:r>
    </w:p>
    <w:p w:rsidR="00115F18" w:rsidRPr="00F13989" w:rsidRDefault="00115F18" w:rsidP="00115F18">
      <w:pPr>
        <w:pStyle w:val="Odstavecseseznamem"/>
        <w:numPr>
          <w:ilvl w:val="0"/>
          <w:numId w:val="2"/>
        </w:numPr>
        <w:rPr>
          <w:sz w:val="24"/>
          <w:szCs w:val="24"/>
        </w:rPr>
      </w:pPr>
      <w:r w:rsidRPr="00F13989">
        <w:rPr>
          <w:sz w:val="24"/>
          <w:szCs w:val="24"/>
        </w:rPr>
        <w:t>Konstantní</w:t>
      </w:r>
    </w:p>
    <w:p w:rsidR="00115F18" w:rsidRPr="00F13989" w:rsidRDefault="00115F18" w:rsidP="00115F18">
      <w:pPr>
        <w:pStyle w:val="Odstavecseseznamem"/>
        <w:numPr>
          <w:ilvl w:val="0"/>
          <w:numId w:val="1"/>
        </w:numPr>
        <w:rPr>
          <w:sz w:val="24"/>
          <w:szCs w:val="24"/>
        </w:rPr>
      </w:pPr>
      <w:r w:rsidRPr="00F13989">
        <w:rPr>
          <w:sz w:val="24"/>
          <w:szCs w:val="24"/>
        </w:rPr>
        <w:t>Nabídka je funkcí:</w:t>
      </w:r>
    </w:p>
    <w:p w:rsidR="00115F18" w:rsidRPr="00F13989" w:rsidRDefault="00115F18" w:rsidP="00115F18">
      <w:pPr>
        <w:pStyle w:val="Odstavecseseznamem"/>
        <w:numPr>
          <w:ilvl w:val="0"/>
          <w:numId w:val="3"/>
        </w:numPr>
        <w:rPr>
          <w:sz w:val="24"/>
          <w:szCs w:val="24"/>
        </w:rPr>
      </w:pPr>
      <w:r w:rsidRPr="00F13989">
        <w:rPr>
          <w:sz w:val="24"/>
          <w:szCs w:val="24"/>
        </w:rPr>
        <w:t>Množství</w:t>
      </w:r>
    </w:p>
    <w:p w:rsidR="00115F18" w:rsidRPr="00F13989" w:rsidRDefault="00115F18" w:rsidP="00115F18">
      <w:pPr>
        <w:pStyle w:val="Odstavecseseznamem"/>
        <w:numPr>
          <w:ilvl w:val="0"/>
          <w:numId w:val="3"/>
        </w:numPr>
        <w:rPr>
          <w:sz w:val="24"/>
          <w:szCs w:val="24"/>
        </w:rPr>
      </w:pPr>
      <w:r w:rsidRPr="00F13989">
        <w:rPr>
          <w:sz w:val="24"/>
          <w:szCs w:val="24"/>
        </w:rPr>
        <w:t>Ceny</w:t>
      </w:r>
    </w:p>
    <w:p w:rsidR="00115F18" w:rsidRPr="00F13989" w:rsidRDefault="00115F18" w:rsidP="00115F18">
      <w:pPr>
        <w:pStyle w:val="Odstavecseseznamem"/>
        <w:numPr>
          <w:ilvl w:val="0"/>
          <w:numId w:val="3"/>
        </w:numPr>
        <w:rPr>
          <w:sz w:val="24"/>
          <w:szCs w:val="24"/>
        </w:rPr>
      </w:pPr>
      <w:r w:rsidRPr="00F13989">
        <w:rPr>
          <w:sz w:val="24"/>
          <w:szCs w:val="24"/>
        </w:rPr>
        <w:t>Poptávky</w:t>
      </w:r>
    </w:p>
    <w:p w:rsidR="00115F18" w:rsidRPr="00F13989" w:rsidRDefault="00115F18" w:rsidP="00115F18">
      <w:pPr>
        <w:pStyle w:val="Odstavecseseznamem"/>
        <w:numPr>
          <w:ilvl w:val="0"/>
          <w:numId w:val="3"/>
        </w:numPr>
        <w:rPr>
          <w:sz w:val="24"/>
          <w:szCs w:val="24"/>
        </w:rPr>
      </w:pPr>
      <w:r w:rsidRPr="00F13989">
        <w:rPr>
          <w:sz w:val="24"/>
          <w:szCs w:val="24"/>
        </w:rPr>
        <w:t>Množství i ceny</w:t>
      </w:r>
    </w:p>
    <w:p w:rsidR="00115F18" w:rsidRPr="00F13989" w:rsidRDefault="00115F18" w:rsidP="00115F18">
      <w:pPr>
        <w:pStyle w:val="Odstavecseseznamem"/>
        <w:numPr>
          <w:ilvl w:val="0"/>
          <w:numId w:val="1"/>
        </w:numPr>
        <w:rPr>
          <w:sz w:val="24"/>
          <w:szCs w:val="24"/>
        </w:rPr>
      </w:pPr>
      <w:r w:rsidRPr="00F13989">
        <w:rPr>
          <w:sz w:val="24"/>
          <w:szCs w:val="24"/>
        </w:rPr>
        <w:t>Jak zní zákon nabídky:</w:t>
      </w:r>
    </w:p>
    <w:p w:rsidR="00115F18" w:rsidRPr="00F13989" w:rsidRDefault="00115F18" w:rsidP="00115F18">
      <w:pPr>
        <w:pStyle w:val="Odstavecseseznamem"/>
        <w:numPr>
          <w:ilvl w:val="0"/>
          <w:numId w:val="4"/>
        </w:numPr>
        <w:rPr>
          <w:sz w:val="24"/>
          <w:szCs w:val="24"/>
        </w:rPr>
      </w:pPr>
      <w:r w:rsidRPr="00F13989">
        <w:rPr>
          <w:sz w:val="24"/>
          <w:szCs w:val="24"/>
        </w:rPr>
        <w:t>Růst ceny vyvolává pokles nabízeného množství zboží</w:t>
      </w:r>
    </w:p>
    <w:p w:rsidR="00115F18" w:rsidRPr="00F13989" w:rsidRDefault="00115F18" w:rsidP="00115F18">
      <w:pPr>
        <w:pStyle w:val="Odstavecseseznamem"/>
        <w:numPr>
          <w:ilvl w:val="0"/>
          <w:numId w:val="4"/>
        </w:numPr>
        <w:rPr>
          <w:sz w:val="24"/>
          <w:szCs w:val="24"/>
        </w:rPr>
      </w:pPr>
      <w:r w:rsidRPr="00F13989">
        <w:rPr>
          <w:sz w:val="24"/>
          <w:szCs w:val="24"/>
        </w:rPr>
        <w:t>Pokles ceny vyvolává pokles nabízeného množství zboží</w:t>
      </w:r>
    </w:p>
    <w:p w:rsidR="00115F18" w:rsidRPr="00F13989" w:rsidRDefault="00115F18" w:rsidP="00115F18">
      <w:pPr>
        <w:pStyle w:val="Odstavecseseznamem"/>
        <w:numPr>
          <w:ilvl w:val="0"/>
          <w:numId w:val="4"/>
        </w:numPr>
        <w:rPr>
          <w:sz w:val="24"/>
          <w:szCs w:val="24"/>
        </w:rPr>
      </w:pPr>
      <w:r w:rsidRPr="00F13989">
        <w:rPr>
          <w:sz w:val="24"/>
          <w:szCs w:val="24"/>
        </w:rPr>
        <w:t>Pokles ceny vyvolává růst nabízeného množství zboží</w:t>
      </w:r>
    </w:p>
    <w:p w:rsidR="00115F18" w:rsidRPr="00F13989" w:rsidRDefault="00115F18" w:rsidP="00115F18">
      <w:pPr>
        <w:pStyle w:val="Odstavecseseznamem"/>
        <w:numPr>
          <w:ilvl w:val="0"/>
          <w:numId w:val="4"/>
        </w:numPr>
        <w:rPr>
          <w:sz w:val="24"/>
          <w:szCs w:val="24"/>
        </w:rPr>
      </w:pPr>
      <w:r w:rsidRPr="00F13989">
        <w:rPr>
          <w:sz w:val="24"/>
          <w:szCs w:val="24"/>
        </w:rPr>
        <w:t>Růst ceny vyvolává růst nabízeného množství zboží</w:t>
      </w:r>
    </w:p>
    <w:p w:rsidR="00115F18" w:rsidRPr="00F13989" w:rsidRDefault="00A135F1" w:rsidP="00115F18">
      <w:pPr>
        <w:pStyle w:val="Odstavecseseznamem"/>
        <w:numPr>
          <w:ilvl w:val="0"/>
          <w:numId w:val="1"/>
        </w:numPr>
        <w:rPr>
          <w:sz w:val="24"/>
          <w:szCs w:val="24"/>
        </w:rPr>
      </w:pPr>
      <w:r w:rsidRPr="00F13989">
        <w:rPr>
          <w:sz w:val="24"/>
          <w:szCs w:val="24"/>
        </w:rPr>
        <w:t>Vypište alespoň 3 faktory, které působí na nabídku a pokuste se je zdůvodnit.</w:t>
      </w:r>
    </w:p>
    <w:p w:rsidR="00A135F1" w:rsidRPr="00F13989" w:rsidRDefault="001260D3" w:rsidP="00115F18">
      <w:pPr>
        <w:pStyle w:val="Odstavecseseznamem"/>
        <w:numPr>
          <w:ilvl w:val="0"/>
          <w:numId w:val="1"/>
        </w:numPr>
        <w:rPr>
          <w:sz w:val="24"/>
          <w:szCs w:val="24"/>
        </w:rPr>
      </w:pPr>
      <w:r w:rsidRPr="00F13989">
        <w:rPr>
          <w:sz w:val="24"/>
          <w:szCs w:val="24"/>
        </w:rPr>
        <w:t>K čemu vede přebytek zboží na trhu?</w:t>
      </w:r>
    </w:p>
    <w:p w:rsidR="001260D3" w:rsidRPr="00F13989" w:rsidRDefault="009E4425" w:rsidP="001260D3">
      <w:pPr>
        <w:pStyle w:val="Odstavecseseznamem"/>
        <w:numPr>
          <w:ilvl w:val="0"/>
          <w:numId w:val="1"/>
        </w:numPr>
        <w:rPr>
          <w:sz w:val="24"/>
          <w:szCs w:val="24"/>
        </w:rPr>
      </w:pPr>
      <w:r w:rsidRPr="00F13989">
        <w:rPr>
          <w:sz w:val="24"/>
          <w:szCs w:val="24"/>
        </w:rPr>
        <w:t>Určete</w:t>
      </w:r>
      <w:r w:rsidR="001260D3" w:rsidRPr="00F13989">
        <w:rPr>
          <w:sz w:val="24"/>
          <w:szCs w:val="24"/>
        </w:rPr>
        <w:t xml:space="preserve"> správné odpovědi:</w:t>
      </w:r>
    </w:p>
    <w:p w:rsidR="001260D3" w:rsidRPr="00F13989" w:rsidRDefault="001260D3" w:rsidP="001260D3">
      <w:pPr>
        <w:pStyle w:val="Odstavecseseznamem"/>
        <w:numPr>
          <w:ilvl w:val="0"/>
          <w:numId w:val="6"/>
        </w:numPr>
        <w:rPr>
          <w:sz w:val="24"/>
          <w:szCs w:val="24"/>
        </w:rPr>
      </w:pPr>
      <w:r w:rsidRPr="00F13989">
        <w:rPr>
          <w:sz w:val="24"/>
          <w:szCs w:val="24"/>
        </w:rPr>
        <w:t>Při nedostatku zboží jsou ochotní kupující zaplatit vyšší nebo nižší cenu?</w:t>
      </w:r>
    </w:p>
    <w:p w:rsidR="001260D3" w:rsidRPr="00F13989" w:rsidRDefault="001260D3" w:rsidP="001260D3">
      <w:pPr>
        <w:pStyle w:val="Odstavecseseznamem"/>
        <w:numPr>
          <w:ilvl w:val="0"/>
          <w:numId w:val="6"/>
        </w:numPr>
        <w:rPr>
          <w:sz w:val="24"/>
          <w:szCs w:val="24"/>
        </w:rPr>
      </w:pPr>
      <w:r w:rsidRPr="00F13989">
        <w:rPr>
          <w:sz w:val="24"/>
          <w:szCs w:val="24"/>
        </w:rPr>
        <w:t>To vede ze strany výrobců ke zvýšení nebo snížení ceny?</w:t>
      </w:r>
    </w:p>
    <w:p w:rsidR="001260D3" w:rsidRPr="00F13989" w:rsidRDefault="001260D3" w:rsidP="001260D3">
      <w:pPr>
        <w:pStyle w:val="Odstavecseseznamem"/>
        <w:numPr>
          <w:ilvl w:val="0"/>
          <w:numId w:val="6"/>
        </w:numPr>
        <w:rPr>
          <w:sz w:val="24"/>
          <w:szCs w:val="24"/>
        </w:rPr>
      </w:pPr>
      <w:r w:rsidRPr="00F13989">
        <w:rPr>
          <w:sz w:val="24"/>
          <w:szCs w:val="24"/>
        </w:rPr>
        <w:t>Vede to poté ke zvýšení nebo snížení nabízeného množství?</w:t>
      </w:r>
    </w:p>
    <w:p w:rsidR="001260D3" w:rsidRPr="00F13989" w:rsidRDefault="009E4425" w:rsidP="001260D3">
      <w:pPr>
        <w:pStyle w:val="Odstavecseseznamem"/>
        <w:numPr>
          <w:ilvl w:val="0"/>
          <w:numId w:val="1"/>
        </w:numPr>
        <w:rPr>
          <w:sz w:val="24"/>
          <w:szCs w:val="24"/>
        </w:rPr>
      </w:pPr>
      <w:r w:rsidRPr="00F13989">
        <w:rPr>
          <w:sz w:val="24"/>
          <w:szCs w:val="24"/>
        </w:rPr>
        <w:t>Je pravdivé tvrzení, že přebytek zboží na trhu vzniká, když je cena vyšší než rovnovážná cena? Viz obr. 8 učebního textu.</w:t>
      </w:r>
    </w:p>
    <w:p w:rsidR="009E4425" w:rsidRPr="00F13989" w:rsidRDefault="009E4425" w:rsidP="009E4425">
      <w:pPr>
        <w:pStyle w:val="Odstavecseseznamem"/>
        <w:numPr>
          <w:ilvl w:val="0"/>
          <w:numId w:val="1"/>
        </w:numPr>
        <w:rPr>
          <w:sz w:val="24"/>
          <w:szCs w:val="24"/>
        </w:rPr>
      </w:pPr>
      <w:r w:rsidRPr="00F13989">
        <w:rPr>
          <w:sz w:val="24"/>
          <w:szCs w:val="24"/>
        </w:rPr>
        <w:t>Kdy vzniká z pohledu ceny nedostatek zboží na trhu? Viz obr. 8 učebního textu.</w:t>
      </w:r>
    </w:p>
    <w:p w:rsidR="00F13989" w:rsidRPr="00F13989" w:rsidRDefault="00F13989" w:rsidP="00F13989">
      <w:pPr>
        <w:pStyle w:val="Odstavecseseznamem"/>
        <w:rPr>
          <w:sz w:val="24"/>
          <w:szCs w:val="24"/>
        </w:rPr>
      </w:pPr>
    </w:p>
    <w:p w:rsidR="00783F09" w:rsidRPr="00597E35" w:rsidRDefault="00A82274" w:rsidP="006470F8">
      <w:pPr>
        <w:pStyle w:val="Odstavecseseznamem"/>
        <w:numPr>
          <w:ilvl w:val="0"/>
          <w:numId w:val="1"/>
        </w:numPr>
        <w:rPr>
          <w:sz w:val="24"/>
          <w:szCs w:val="24"/>
          <w:u w:val="single"/>
        </w:rPr>
      </w:pPr>
      <w:r w:rsidRPr="00597E35">
        <w:rPr>
          <w:sz w:val="24"/>
          <w:szCs w:val="24"/>
          <w:u w:val="single"/>
        </w:rPr>
        <w:t>Zkuste popřemýšlet</w:t>
      </w:r>
      <w:r w:rsidR="00783F09" w:rsidRPr="00597E35">
        <w:rPr>
          <w:sz w:val="24"/>
          <w:szCs w:val="24"/>
          <w:u w:val="single"/>
        </w:rPr>
        <w:t xml:space="preserve"> a napsat </w:t>
      </w:r>
      <w:r w:rsidR="00783F09" w:rsidRPr="00597E35">
        <w:rPr>
          <w:b/>
          <w:sz w:val="24"/>
          <w:szCs w:val="24"/>
          <w:u w:val="single"/>
        </w:rPr>
        <w:t>vlastní</w:t>
      </w:r>
      <w:r w:rsidR="00783F09" w:rsidRPr="00597E35">
        <w:rPr>
          <w:sz w:val="24"/>
          <w:szCs w:val="24"/>
          <w:u w:val="single"/>
        </w:rPr>
        <w:t xml:space="preserve"> úvahu </w:t>
      </w:r>
    </w:p>
    <w:p w:rsidR="00402C52" w:rsidRPr="00F13989" w:rsidRDefault="00FA1FD0" w:rsidP="00783F09">
      <w:pPr>
        <w:pStyle w:val="Odstavecseseznamem"/>
        <w:numPr>
          <w:ilvl w:val="0"/>
          <w:numId w:val="8"/>
        </w:numPr>
        <w:rPr>
          <w:sz w:val="24"/>
          <w:szCs w:val="24"/>
        </w:rPr>
      </w:pPr>
      <w:r w:rsidRPr="00F13989">
        <w:rPr>
          <w:sz w:val="24"/>
          <w:szCs w:val="24"/>
        </w:rPr>
        <w:t>J</w:t>
      </w:r>
      <w:r w:rsidR="00A82274" w:rsidRPr="00F13989">
        <w:rPr>
          <w:sz w:val="24"/>
          <w:szCs w:val="24"/>
        </w:rPr>
        <w:t xml:space="preserve">ak se </w:t>
      </w:r>
      <w:proofErr w:type="gramStart"/>
      <w:r w:rsidR="00A82274" w:rsidRPr="00F13989">
        <w:rPr>
          <w:sz w:val="24"/>
          <w:szCs w:val="24"/>
        </w:rPr>
        <w:t>změní</w:t>
      </w:r>
      <w:proofErr w:type="gramEnd"/>
      <w:r w:rsidR="00A82274" w:rsidRPr="00F13989">
        <w:rPr>
          <w:sz w:val="24"/>
          <w:szCs w:val="24"/>
        </w:rPr>
        <w:t xml:space="preserve"> rovnováha </w:t>
      </w:r>
      <w:proofErr w:type="gramStart"/>
      <w:r w:rsidR="00A82274" w:rsidRPr="00F13989">
        <w:rPr>
          <w:sz w:val="24"/>
          <w:szCs w:val="24"/>
        </w:rPr>
        <w:t>tzn.</w:t>
      </w:r>
      <w:proofErr w:type="gramEnd"/>
      <w:r w:rsidR="00A82274" w:rsidRPr="00F13989">
        <w:rPr>
          <w:sz w:val="24"/>
          <w:szCs w:val="24"/>
        </w:rPr>
        <w:t xml:space="preserve"> rovnovážná cena a rovnovážné množství</w:t>
      </w:r>
      <w:r w:rsidR="00783F09" w:rsidRPr="00F13989">
        <w:rPr>
          <w:sz w:val="24"/>
          <w:szCs w:val="24"/>
        </w:rPr>
        <w:t xml:space="preserve"> </w:t>
      </w:r>
      <w:r w:rsidR="00A82274" w:rsidRPr="00F13989">
        <w:rPr>
          <w:sz w:val="24"/>
          <w:szCs w:val="24"/>
        </w:rPr>
        <w:t xml:space="preserve">na trhu s květinami před </w:t>
      </w:r>
      <w:r w:rsidRPr="00F13989">
        <w:rPr>
          <w:sz w:val="24"/>
          <w:szCs w:val="24"/>
        </w:rPr>
        <w:t xml:space="preserve">druhou nedělí v květnu </w:t>
      </w:r>
      <w:r w:rsidR="00F13989" w:rsidRPr="00F13989">
        <w:rPr>
          <w:sz w:val="24"/>
          <w:szCs w:val="24"/>
        </w:rPr>
        <w:sym w:font="Wingdings" w:char="F07C"/>
      </w:r>
      <w:r w:rsidR="00A82274" w:rsidRPr="00F13989">
        <w:rPr>
          <w:sz w:val="24"/>
          <w:szCs w:val="24"/>
        </w:rPr>
        <w:t>(</w:t>
      </w:r>
      <w:r w:rsidRPr="00F13989">
        <w:rPr>
          <w:sz w:val="24"/>
          <w:szCs w:val="24"/>
        </w:rPr>
        <w:t>copak slavíme?)</w:t>
      </w:r>
      <w:r w:rsidR="00F13989" w:rsidRPr="00F13989">
        <w:rPr>
          <w:sz w:val="24"/>
          <w:szCs w:val="24"/>
        </w:rPr>
        <w:t xml:space="preserve">                                                            </w:t>
      </w:r>
      <w:r w:rsidR="00783F09" w:rsidRPr="00F13989">
        <w:rPr>
          <w:sz w:val="24"/>
          <w:szCs w:val="24"/>
        </w:rPr>
        <w:t xml:space="preserve"> </w:t>
      </w:r>
      <w:r w:rsidR="00F13989" w:rsidRPr="00F13989">
        <w:rPr>
          <w:sz w:val="24"/>
          <w:szCs w:val="24"/>
        </w:rPr>
        <w:t>Řešení</w:t>
      </w:r>
      <w:r w:rsidR="00783F09" w:rsidRPr="00F13989">
        <w:rPr>
          <w:sz w:val="24"/>
          <w:szCs w:val="24"/>
        </w:rPr>
        <w:t>: vzhledem k tradici dojde na trhu ke zvýšení poptávky po kytkách, což může vést k tomu, že se zvýší jejich cena i obchodovatelné množství (nebereme v úvahu jiné faktory např. akce atd.)</w:t>
      </w:r>
    </w:p>
    <w:p w:rsidR="00783F09" w:rsidRPr="00F13989" w:rsidRDefault="00783F09" w:rsidP="00783F09">
      <w:pPr>
        <w:pStyle w:val="Odstavecseseznamem"/>
        <w:numPr>
          <w:ilvl w:val="0"/>
          <w:numId w:val="8"/>
        </w:numPr>
        <w:rPr>
          <w:sz w:val="24"/>
          <w:szCs w:val="24"/>
        </w:rPr>
      </w:pPr>
      <w:r w:rsidRPr="00F13989">
        <w:rPr>
          <w:sz w:val="24"/>
          <w:szCs w:val="24"/>
        </w:rPr>
        <w:t>Jak se změní rovnováha na trhu lyží, když mladá generace dává přednost snowboardu</w:t>
      </w:r>
      <w:r w:rsidR="00F13989" w:rsidRPr="00F13989">
        <w:rPr>
          <w:sz w:val="24"/>
          <w:szCs w:val="24"/>
        </w:rPr>
        <w:sym w:font="Webdings" w:char="F087"/>
      </w:r>
    </w:p>
    <w:p w:rsidR="00783F09" w:rsidRDefault="00783F09" w:rsidP="00783F09">
      <w:pPr>
        <w:pStyle w:val="Odstavecseseznamem"/>
        <w:numPr>
          <w:ilvl w:val="0"/>
          <w:numId w:val="8"/>
        </w:numPr>
        <w:rPr>
          <w:sz w:val="24"/>
          <w:szCs w:val="24"/>
        </w:rPr>
      </w:pPr>
      <w:r w:rsidRPr="00F13989">
        <w:rPr>
          <w:sz w:val="24"/>
          <w:szCs w:val="24"/>
        </w:rPr>
        <w:t>Jak se změní rovnováha na trhu poštovních služeb, jestliže výrazně vzrostla vybavenost domácností internetovým připojením</w:t>
      </w:r>
      <w:r w:rsidR="00F13989" w:rsidRPr="00F13989">
        <w:rPr>
          <w:sz w:val="24"/>
          <w:szCs w:val="24"/>
        </w:rPr>
        <w:sym w:font="Wingdings" w:char="F02A"/>
      </w:r>
      <w:r w:rsidR="00F13989" w:rsidRPr="00F13989">
        <w:rPr>
          <w:sz w:val="24"/>
          <w:szCs w:val="24"/>
        </w:rPr>
        <w:t xml:space="preserve"> </w:t>
      </w:r>
      <w:r w:rsidR="00F13989" w:rsidRPr="00F13989">
        <w:rPr>
          <w:sz w:val="24"/>
          <w:szCs w:val="24"/>
        </w:rPr>
        <w:sym w:font="Wingdings" w:char="F03A"/>
      </w:r>
      <w:r w:rsidR="00F13989" w:rsidRPr="00F13989">
        <w:rPr>
          <w:sz w:val="24"/>
          <w:szCs w:val="24"/>
        </w:rPr>
        <w:t xml:space="preserve"> (přihlédněte k současné situaci</w:t>
      </w:r>
      <w:r w:rsidR="00597E35">
        <w:rPr>
          <w:rFonts w:ascii="MS PMincho" w:eastAsia="MS PMincho" w:hAnsi="MS PMincho" w:hint="eastAsia"/>
          <w:sz w:val="24"/>
          <w:szCs w:val="24"/>
        </w:rPr>
        <w:t>✹</w:t>
      </w:r>
      <w:r w:rsidR="00F13989" w:rsidRPr="00F13989">
        <w:rPr>
          <w:sz w:val="24"/>
          <w:szCs w:val="24"/>
        </w:rPr>
        <w:t>)</w:t>
      </w:r>
    </w:p>
    <w:p w:rsidR="00F13989" w:rsidRDefault="004D7B35" w:rsidP="00F13989">
      <w:pPr>
        <w:rPr>
          <w:rFonts w:ascii="MS PMincho" w:eastAsia="MS PMincho" w:hAnsi="MS PMincho"/>
          <w:sz w:val="24"/>
          <w:szCs w:val="24"/>
        </w:rPr>
      </w:pPr>
      <w:r>
        <w:rPr>
          <w:rFonts w:ascii="MS PMincho" w:eastAsia="MS PMincho" w:hAnsi="MS PMincho" w:hint="eastAsia"/>
          <w:sz w:val="24"/>
          <w:szCs w:val="24"/>
        </w:rPr>
        <w:t>✹</w:t>
      </w:r>
      <w:r w:rsidR="00F13989">
        <w:rPr>
          <w:sz w:val="24"/>
          <w:szCs w:val="24"/>
        </w:rPr>
        <w:t xml:space="preserve">Vypracované odpovědi pošlete </w:t>
      </w:r>
      <w:proofErr w:type="gramStart"/>
      <w:r w:rsidR="00F13989">
        <w:rPr>
          <w:sz w:val="24"/>
          <w:szCs w:val="24"/>
        </w:rPr>
        <w:t>na</w:t>
      </w:r>
      <w:proofErr w:type="gramEnd"/>
      <w:r w:rsidR="00F13989">
        <w:rPr>
          <w:sz w:val="24"/>
          <w:szCs w:val="24"/>
        </w:rPr>
        <w:t xml:space="preserve"> adresu </w:t>
      </w:r>
      <w:hyperlink r:id="rId5" w:history="1">
        <w:r w:rsidR="0065483A" w:rsidRPr="00565C70">
          <w:rPr>
            <w:rStyle w:val="Hypertextovodkaz"/>
            <w:sz w:val="24"/>
            <w:szCs w:val="24"/>
          </w:rPr>
          <w:t>kosova@sse-najizdarne.cz</w:t>
        </w:r>
      </w:hyperlink>
      <w:r w:rsidR="0065483A">
        <w:rPr>
          <w:sz w:val="24"/>
          <w:szCs w:val="24"/>
        </w:rPr>
        <w:t xml:space="preserve"> do</w:t>
      </w:r>
      <w:r>
        <w:rPr>
          <w:sz w:val="24"/>
          <w:szCs w:val="24"/>
        </w:rPr>
        <w:t xml:space="preserve"> 8. 4. 2020</w:t>
      </w:r>
      <w:r>
        <w:rPr>
          <w:rFonts w:ascii="MS PMincho" w:eastAsia="MS PMincho" w:hAnsi="MS PMincho" w:hint="eastAsia"/>
          <w:sz w:val="24"/>
          <w:szCs w:val="24"/>
        </w:rPr>
        <w:t>✹</w:t>
      </w:r>
    </w:p>
    <w:p w:rsidR="00FA1FD0" w:rsidRPr="0081637B" w:rsidRDefault="004D7B35" w:rsidP="00597E35">
      <w:pPr>
        <w:rPr>
          <w:rFonts w:ascii="Arial" w:hAnsi="Arial" w:cs="Arial"/>
          <w:color w:val="2F5496" w:themeColor="accent5" w:themeShade="BF"/>
        </w:rPr>
      </w:pPr>
      <w:r w:rsidRPr="0081637B">
        <w:rPr>
          <w:rFonts w:ascii="Arial" w:eastAsia="MS PMincho" w:hAnsi="Arial" w:cs="Arial"/>
          <w:color w:val="2F5496" w:themeColor="accent5" w:themeShade="BF"/>
        </w:rPr>
        <w:t xml:space="preserve"> Po zkušenostech s 1.</w:t>
      </w:r>
      <w:r w:rsidR="0081637B" w:rsidRPr="0081637B">
        <w:rPr>
          <w:rFonts w:ascii="Arial" w:eastAsia="MS PMincho" w:hAnsi="Arial" w:cs="Arial"/>
          <w:color w:val="2F5496" w:themeColor="accent5" w:themeShade="BF"/>
        </w:rPr>
        <w:t xml:space="preserve"> částí </w:t>
      </w:r>
      <w:r w:rsidRPr="0081637B">
        <w:rPr>
          <w:rFonts w:ascii="Arial" w:eastAsia="MS PMincho" w:hAnsi="Arial" w:cs="Arial"/>
          <w:color w:val="2F5496" w:themeColor="accent5" w:themeShade="BF"/>
        </w:rPr>
        <w:t>chci připomenout, že výchozím zdrojem je text, který jsem vám poslala. Byla bych ráda, kdybyste se snažili</w:t>
      </w:r>
      <w:r w:rsidR="0081637B" w:rsidRPr="0081637B">
        <w:rPr>
          <w:rFonts w:ascii="Arial" w:eastAsia="MS PMincho" w:hAnsi="Arial" w:cs="Arial"/>
          <w:color w:val="2F5496" w:themeColor="accent5" w:themeShade="BF"/>
        </w:rPr>
        <w:t xml:space="preserve"> pracovat samostatně, je dost trapné, když na některé osobnější otázky odpovídá stejně několik lidí. Myslím, že času je dostatek, takže za nedodržení termínu budu dávat 5! Tak vám přeji hodně štěstí a hodně zdraví! EK.</w:t>
      </w:r>
      <w:bookmarkStart w:id="0" w:name="_GoBack"/>
      <w:bookmarkEnd w:id="0"/>
    </w:p>
    <w:sectPr w:rsidR="00FA1FD0" w:rsidRPr="00816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728CB"/>
    <w:multiLevelType w:val="hybridMultilevel"/>
    <w:tmpl w:val="CB5AE054"/>
    <w:lvl w:ilvl="0" w:tplc="0EC63FAA">
      <w:start w:val="8"/>
      <w:numFmt w:val="bullet"/>
      <w:lvlText w:val="-"/>
      <w:lvlJc w:val="left"/>
      <w:pPr>
        <w:ind w:left="2925" w:hanging="360"/>
      </w:pPr>
      <w:rPr>
        <w:rFonts w:ascii="Calibri" w:eastAsiaTheme="minorHAnsi" w:hAnsi="Calibri" w:cstheme="minorBidi" w:hint="default"/>
      </w:rPr>
    </w:lvl>
    <w:lvl w:ilvl="1" w:tplc="04050003" w:tentative="1">
      <w:start w:val="1"/>
      <w:numFmt w:val="bullet"/>
      <w:lvlText w:val="o"/>
      <w:lvlJc w:val="left"/>
      <w:pPr>
        <w:ind w:left="3645" w:hanging="360"/>
      </w:pPr>
      <w:rPr>
        <w:rFonts w:ascii="Courier New" w:hAnsi="Courier New" w:cs="Courier New" w:hint="default"/>
      </w:rPr>
    </w:lvl>
    <w:lvl w:ilvl="2" w:tplc="04050005" w:tentative="1">
      <w:start w:val="1"/>
      <w:numFmt w:val="bullet"/>
      <w:lvlText w:val=""/>
      <w:lvlJc w:val="left"/>
      <w:pPr>
        <w:ind w:left="4365" w:hanging="360"/>
      </w:pPr>
      <w:rPr>
        <w:rFonts w:ascii="Wingdings" w:hAnsi="Wingdings" w:hint="default"/>
      </w:rPr>
    </w:lvl>
    <w:lvl w:ilvl="3" w:tplc="04050001" w:tentative="1">
      <w:start w:val="1"/>
      <w:numFmt w:val="bullet"/>
      <w:lvlText w:val=""/>
      <w:lvlJc w:val="left"/>
      <w:pPr>
        <w:ind w:left="5085" w:hanging="360"/>
      </w:pPr>
      <w:rPr>
        <w:rFonts w:ascii="Symbol" w:hAnsi="Symbol" w:hint="default"/>
      </w:rPr>
    </w:lvl>
    <w:lvl w:ilvl="4" w:tplc="04050003" w:tentative="1">
      <w:start w:val="1"/>
      <w:numFmt w:val="bullet"/>
      <w:lvlText w:val="o"/>
      <w:lvlJc w:val="left"/>
      <w:pPr>
        <w:ind w:left="5805" w:hanging="360"/>
      </w:pPr>
      <w:rPr>
        <w:rFonts w:ascii="Courier New" w:hAnsi="Courier New" w:cs="Courier New" w:hint="default"/>
      </w:rPr>
    </w:lvl>
    <w:lvl w:ilvl="5" w:tplc="04050005" w:tentative="1">
      <w:start w:val="1"/>
      <w:numFmt w:val="bullet"/>
      <w:lvlText w:val=""/>
      <w:lvlJc w:val="left"/>
      <w:pPr>
        <w:ind w:left="6525" w:hanging="360"/>
      </w:pPr>
      <w:rPr>
        <w:rFonts w:ascii="Wingdings" w:hAnsi="Wingdings" w:hint="default"/>
      </w:rPr>
    </w:lvl>
    <w:lvl w:ilvl="6" w:tplc="04050001" w:tentative="1">
      <w:start w:val="1"/>
      <w:numFmt w:val="bullet"/>
      <w:lvlText w:val=""/>
      <w:lvlJc w:val="left"/>
      <w:pPr>
        <w:ind w:left="7245" w:hanging="360"/>
      </w:pPr>
      <w:rPr>
        <w:rFonts w:ascii="Symbol" w:hAnsi="Symbol" w:hint="default"/>
      </w:rPr>
    </w:lvl>
    <w:lvl w:ilvl="7" w:tplc="04050003" w:tentative="1">
      <w:start w:val="1"/>
      <w:numFmt w:val="bullet"/>
      <w:lvlText w:val="o"/>
      <w:lvlJc w:val="left"/>
      <w:pPr>
        <w:ind w:left="7965" w:hanging="360"/>
      </w:pPr>
      <w:rPr>
        <w:rFonts w:ascii="Courier New" w:hAnsi="Courier New" w:cs="Courier New" w:hint="default"/>
      </w:rPr>
    </w:lvl>
    <w:lvl w:ilvl="8" w:tplc="04050005" w:tentative="1">
      <w:start w:val="1"/>
      <w:numFmt w:val="bullet"/>
      <w:lvlText w:val=""/>
      <w:lvlJc w:val="left"/>
      <w:pPr>
        <w:ind w:left="8685" w:hanging="360"/>
      </w:pPr>
      <w:rPr>
        <w:rFonts w:ascii="Wingdings" w:hAnsi="Wingdings" w:hint="default"/>
      </w:rPr>
    </w:lvl>
  </w:abstractNum>
  <w:abstractNum w:abstractNumId="1">
    <w:nsid w:val="17CE743C"/>
    <w:multiLevelType w:val="hybridMultilevel"/>
    <w:tmpl w:val="2C2AC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33C4793"/>
    <w:multiLevelType w:val="hybridMultilevel"/>
    <w:tmpl w:val="48BCBB58"/>
    <w:lvl w:ilvl="0" w:tplc="8FDC749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3599762C"/>
    <w:multiLevelType w:val="hybridMultilevel"/>
    <w:tmpl w:val="E07462EE"/>
    <w:lvl w:ilvl="0" w:tplc="2DCE8F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6BC7EFE"/>
    <w:multiLevelType w:val="hybridMultilevel"/>
    <w:tmpl w:val="49220F2E"/>
    <w:lvl w:ilvl="0" w:tplc="F154E0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8C94940"/>
    <w:multiLevelType w:val="hybridMultilevel"/>
    <w:tmpl w:val="15164EA8"/>
    <w:lvl w:ilvl="0" w:tplc="8B9A2552">
      <w:start w:val="5"/>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5137762D"/>
    <w:multiLevelType w:val="hybridMultilevel"/>
    <w:tmpl w:val="1B18E960"/>
    <w:lvl w:ilvl="0" w:tplc="2FB0E8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651D4F09"/>
    <w:multiLevelType w:val="hybridMultilevel"/>
    <w:tmpl w:val="5E6CE8AA"/>
    <w:lvl w:ilvl="0" w:tplc="947A7F76">
      <w:start w:val="1"/>
      <w:numFmt w:val="lowerLetter"/>
      <w:lvlText w:val="%1)"/>
      <w:lvlJc w:val="left"/>
      <w:pPr>
        <w:ind w:left="1125" w:hanging="360"/>
      </w:pPr>
      <w:rPr>
        <w:rFonts w:hint="default"/>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18"/>
    <w:rsid w:val="00115F18"/>
    <w:rsid w:val="001260D3"/>
    <w:rsid w:val="002860A8"/>
    <w:rsid w:val="00402C52"/>
    <w:rsid w:val="004D7B35"/>
    <w:rsid w:val="00597E35"/>
    <w:rsid w:val="0065483A"/>
    <w:rsid w:val="006C2D49"/>
    <w:rsid w:val="00783F09"/>
    <w:rsid w:val="0081637B"/>
    <w:rsid w:val="00991EB1"/>
    <w:rsid w:val="009E4425"/>
    <w:rsid w:val="00A135F1"/>
    <w:rsid w:val="00A82274"/>
    <w:rsid w:val="00F13989"/>
    <w:rsid w:val="00FA1F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71B44-719A-4F45-BB4C-4AD214B7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5F18"/>
    <w:pPr>
      <w:ind w:left="720"/>
      <w:contextualSpacing/>
    </w:pPr>
  </w:style>
  <w:style w:type="character" w:styleId="Hypertextovodkaz">
    <w:name w:val="Hyperlink"/>
    <w:basedOn w:val="Standardnpsmoodstavce"/>
    <w:uiPriority w:val="99"/>
    <w:unhideWhenUsed/>
    <w:rsid w:val="006548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sova@sse-najizdarn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1790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dc:creator>
  <cp:keywords/>
  <dc:description/>
  <cp:lastModifiedBy>Elen</cp:lastModifiedBy>
  <cp:revision>2</cp:revision>
  <dcterms:created xsi:type="dcterms:W3CDTF">2020-03-31T19:19:00Z</dcterms:created>
  <dcterms:modified xsi:type="dcterms:W3CDTF">2020-03-31T19:19:00Z</dcterms:modified>
</cp:coreProperties>
</file>