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1" w:rsidRDefault="00316FB1" w:rsidP="006643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B7597">
        <w:rPr>
          <w:rFonts w:ascii="Times New Roman" w:hAnsi="Times New Roman" w:cs="Times New Roman"/>
          <w:b/>
          <w:bCs/>
          <w:sz w:val="24"/>
          <w:szCs w:val="24"/>
        </w:rPr>
        <w:t>ráce pro dny nepřítomnosti na dílnách SŠE Hlubinská 28</w:t>
      </w:r>
    </w:p>
    <w:p w:rsidR="00316FB1" w:rsidRDefault="00164FE5" w:rsidP="006643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6FB1" w:rsidRPr="00316FB1">
        <w:rPr>
          <w:rFonts w:ascii="Times New Roman" w:hAnsi="Times New Roman" w:cs="Times New Roman"/>
          <w:b/>
          <w:bCs/>
          <w:sz w:val="24"/>
          <w:szCs w:val="24"/>
        </w:rPr>
        <w:t>.OP</w:t>
      </w:r>
      <w:proofErr w:type="gramEnd"/>
      <w:r w:rsidR="00316FB1" w:rsidRPr="00316FB1">
        <w:rPr>
          <w:rFonts w:ascii="Times New Roman" w:hAnsi="Times New Roman" w:cs="Times New Roman"/>
          <w:b/>
          <w:bCs/>
          <w:sz w:val="24"/>
          <w:szCs w:val="24"/>
        </w:rPr>
        <w:t xml:space="preserve"> UVS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F37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6FB1" w:rsidRPr="00316FB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B63D0">
        <w:rPr>
          <w:rFonts w:ascii="Times New Roman" w:hAnsi="Times New Roman" w:cs="Times New Roman"/>
          <w:b/>
          <w:bCs/>
          <w:sz w:val="24"/>
          <w:szCs w:val="24"/>
        </w:rPr>
        <w:t xml:space="preserve">Bc. </w:t>
      </w:r>
      <w:proofErr w:type="spellStart"/>
      <w:r w:rsidR="00CB63D0">
        <w:rPr>
          <w:rFonts w:ascii="Times New Roman" w:hAnsi="Times New Roman" w:cs="Times New Roman"/>
          <w:b/>
          <w:bCs/>
          <w:sz w:val="24"/>
          <w:szCs w:val="24"/>
        </w:rPr>
        <w:t>Petroš</w:t>
      </w:r>
      <w:proofErr w:type="spellEnd"/>
      <w:r w:rsidR="00CB63D0">
        <w:rPr>
          <w:rFonts w:ascii="Times New Roman" w:hAnsi="Times New Roman" w:cs="Times New Roman"/>
          <w:b/>
          <w:bCs/>
          <w:sz w:val="24"/>
          <w:szCs w:val="24"/>
        </w:rPr>
        <w:t xml:space="preserve"> Puchýřová. T</w:t>
      </w:r>
    </w:p>
    <w:p w:rsidR="003B1DD6" w:rsidRDefault="003B1DD6" w:rsidP="006643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8.4.2020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puchyrova@sse-naj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izdarne.cz</w:t>
      </w:r>
    </w:p>
    <w:p w:rsidR="00316FB1" w:rsidRPr="00316FB1" w:rsidRDefault="00316FB1" w:rsidP="006643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FB1" w:rsidRPr="001D1978" w:rsidRDefault="00164FE5" w:rsidP="001D19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978">
        <w:rPr>
          <w:rFonts w:ascii="Times New Roman" w:hAnsi="Times New Roman" w:cs="Times New Roman"/>
          <w:sz w:val="24"/>
          <w:szCs w:val="24"/>
        </w:rPr>
        <w:t>Popište technologický postup při výrobě tabulového skla</w:t>
      </w:r>
    </w:p>
    <w:p w:rsidR="00164FE5" w:rsidRDefault="00164FE5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z</w:t>
      </w:r>
      <w:r w:rsidR="006643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ůsob přenesení</w:t>
      </w:r>
      <w:r w:rsidR="006643D3">
        <w:rPr>
          <w:rFonts w:ascii="Times New Roman" w:hAnsi="Times New Roman" w:cs="Times New Roman"/>
          <w:sz w:val="24"/>
          <w:szCs w:val="24"/>
        </w:rPr>
        <w:t xml:space="preserve"> různých tvarů ze šablony na tabulové sklo</w:t>
      </w:r>
    </w:p>
    <w:p w:rsidR="006643D3" w:rsidRDefault="006643D3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způsob řezaní tabulového skla</w:t>
      </w:r>
    </w:p>
    <w:p w:rsidR="006643D3" w:rsidRPr="001D1978" w:rsidRDefault="006643D3" w:rsidP="001D19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způsob opracování jednotlivých částí </w:t>
      </w:r>
      <w:r w:rsidR="00CB63D0">
        <w:rPr>
          <w:rFonts w:ascii="Times New Roman" w:hAnsi="Times New Roman" w:cs="Times New Roman"/>
          <w:sz w:val="24"/>
          <w:szCs w:val="24"/>
        </w:rPr>
        <w:t xml:space="preserve">nařezaného tabulového skla </w:t>
      </w:r>
      <w:r w:rsidRPr="00CB63D0">
        <w:rPr>
          <w:rFonts w:ascii="Times New Roman" w:hAnsi="Times New Roman" w:cs="Times New Roman"/>
          <w:sz w:val="24"/>
          <w:szCs w:val="24"/>
        </w:rPr>
        <w:t>koneč</w:t>
      </w:r>
      <w:r w:rsidR="00CB63D0">
        <w:rPr>
          <w:rFonts w:ascii="Times New Roman" w:hAnsi="Times New Roman" w:cs="Times New Roman"/>
          <w:sz w:val="24"/>
          <w:szCs w:val="24"/>
        </w:rPr>
        <w:t>nou</w:t>
      </w:r>
      <w:r w:rsidRPr="00CB63D0">
        <w:rPr>
          <w:rFonts w:ascii="Times New Roman" w:hAnsi="Times New Roman" w:cs="Times New Roman"/>
          <w:sz w:val="24"/>
          <w:szCs w:val="24"/>
        </w:rPr>
        <w:t xml:space="preserve"> </w:t>
      </w:r>
      <w:r w:rsidR="00CB63D0">
        <w:rPr>
          <w:rFonts w:ascii="Times New Roman" w:hAnsi="Times New Roman" w:cs="Times New Roman"/>
          <w:sz w:val="24"/>
          <w:szCs w:val="24"/>
        </w:rPr>
        <w:t>úpravu a</w:t>
      </w:r>
      <w:r w:rsidRPr="00CB63D0">
        <w:rPr>
          <w:rFonts w:ascii="Times New Roman" w:hAnsi="Times New Roman" w:cs="Times New Roman"/>
          <w:sz w:val="24"/>
          <w:szCs w:val="24"/>
        </w:rPr>
        <w:t xml:space="preserve"> vzhled</w:t>
      </w:r>
    </w:p>
    <w:p w:rsidR="006643D3" w:rsidRPr="00164FE5" w:rsidRDefault="006643D3" w:rsidP="006643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používané pomůcky při BOZP</w:t>
      </w:r>
    </w:p>
    <w:sectPr w:rsidR="006643D3" w:rsidRPr="0016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157"/>
    <w:multiLevelType w:val="hybridMultilevel"/>
    <w:tmpl w:val="961C5604"/>
    <w:lvl w:ilvl="0" w:tplc="6D20C5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1"/>
    <w:rsid w:val="00092857"/>
    <w:rsid w:val="00164FE5"/>
    <w:rsid w:val="001D1978"/>
    <w:rsid w:val="00223D57"/>
    <w:rsid w:val="00316FB1"/>
    <w:rsid w:val="003B1DD6"/>
    <w:rsid w:val="006643D3"/>
    <w:rsid w:val="0078375B"/>
    <w:rsid w:val="007F37FA"/>
    <w:rsid w:val="00CB63D0"/>
    <w:rsid w:val="00D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7505-E808-40D9-91EF-1B738554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Puchýřová</dc:creator>
  <cp:keywords/>
  <dc:description/>
  <cp:lastModifiedBy>Sborovna</cp:lastModifiedBy>
  <cp:revision>5</cp:revision>
  <dcterms:created xsi:type="dcterms:W3CDTF">2020-03-11T10:00:00Z</dcterms:created>
  <dcterms:modified xsi:type="dcterms:W3CDTF">2020-03-16T08:32:00Z</dcterms:modified>
</cp:coreProperties>
</file>