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713" w:rsidRDefault="00A46713" w:rsidP="005D5731">
      <w:pPr>
        <w:spacing w:after="0" w:line="240" w:lineRule="auto"/>
        <w:ind w:right="-284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UVS 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101</w:t>
      </w:r>
      <w:r w:rsidR="005D5731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5D5731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5D5731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5D5731">
        <w:rPr>
          <w:rFonts w:ascii="Times New Roman" w:eastAsia="Times New Roman" w:hAnsi="Times New Roman"/>
          <w:sz w:val="27"/>
          <w:szCs w:val="27"/>
          <w:lang w:eastAsia="cs-CZ"/>
        </w:rPr>
        <w:tab/>
      </w:r>
      <w:r>
        <w:rPr>
          <w:rFonts w:ascii="Times New Roman" w:eastAsia="Times New Roman" w:hAnsi="Times New Roman"/>
          <w:sz w:val="27"/>
          <w:szCs w:val="27"/>
          <w:lang w:eastAsia="cs-CZ"/>
        </w:rPr>
        <w:t>3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MA</w:t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ab/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ab/>
        <w:t>J. Melicharová</w:t>
      </w:r>
    </w:p>
    <w:p w:rsidR="00A46713" w:rsidRDefault="00A46713" w:rsidP="00A4671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Prostudujte tematick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ý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cel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ek 13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(Číslicová technika)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, kter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ou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jsme měli začít probírat </w:t>
      </w:r>
      <w:r w:rsidR="002C77A0">
        <w:rPr>
          <w:rFonts w:ascii="Times New Roman" w:eastAsia="Times New Roman" w:hAnsi="Times New Roman"/>
          <w:sz w:val="27"/>
          <w:szCs w:val="27"/>
          <w:lang w:eastAsia="cs-CZ"/>
        </w:rPr>
        <w:t>od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r w:rsidR="002C77A0">
        <w:rPr>
          <w:rFonts w:ascii="Times New Roman" w:eastAsia="Times New Roman" w:hAnsi="Times New Roman"/>
          <w:sz w:val="27"/>
          <w:szCs w:val="27"/>
          <w:lang w:eastAsia="cs-CZ"/>
        </w:rPr>
        <w:t xml:space="preserve">18. 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3. a dokončit </w:t>
      </w:r>
      <w:r w:rsidR="002C77A0">
        <w:rPr>
          <w:rFonts w:ascii="Times New Roman" w:eastAsia="Times New Roman" w:hAnsi="Times New Roman"/>
          <w:sz w:val="27"/>
          <w:szCs w:val="27"/>
          <w:lang w:eastAsia="cs-CZ"/>
        </w:rPr>
        <w:t>15.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r w:rsidR="002C77A0">
        <w:rPr>
          <w:rFonts w:ascii="Times New Roman" w:eastAsia="Times New Roman" w:hAnsi="Times New Roman"/>
          <w:sz w:val="27"/>
          <w:szCs w:val="27"/>
          <w:lang w:eastAsia="cs-CZ"/>
        </w:rPr>
        <w:t>4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. 2020.</w:t>
      </w:r>
    </w:p>
    <w:p w:rsidR="00A46713" w:rsidRDefault="005D5731" w:rsidP="00A4671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Tematický c</w:t>
      </w:r>
      <w:r w:rsidR="002C77A0">
        <w:rPr>
          <w:rFonts w:ascii="Times New Roman" w:eastAsia="Times New Roman" w:hAnsi="Times New Roman"/>
          <w:sz w:val="27"/>
          <w:szCs w:val="27"/>
          <w:lang w:eastAsia="cs-CZ"/>
        </w:rPr>
        <w:t>elek</w:t>
      </w:r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 xml:space="preserve"> zapište do sešitu odborného výcviku. Vypracujte přiložené kontrolní otázky a </w:t>
      </w:r>
      <w:bookmarkStart w:id="0" w:name="_GoBack"/>
      <w:bookmarkEnd w:id="0"/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>zašlete</w:t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r w:rsidR="001552F9">
        <w:rPr>
          <w:rFonts w:ascii="Times New Roman" w:eastAsia="Times New Roman" w:hAnsi="Times New Roman"/>
          <w:sz w:val="27"/>
          <w:szCs w:val="27"/>
          <w:lang w:eastAsia="cs-CZ"/>
        </w:rPr>
        <w:t xml:space="preserve">do 30. 4. 2020 </w:t>
      </w:r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 xml:space="preserve"> na můj email:</w:t>
      </w:r>
    </w:p>
    <w:p w:rsidR="00A46713" w:rsidRDefault="00A46713" w:rsidP="00A4671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  <w:hyperlink r:id="rId5" w:history="1">
        <w:r w:rsidRPr="00BB5CE4">
          <w:rPr>
            <w:rStyle w:val="Hypertextovodkaz"/>
            <w:rFonts w:ascii="Times New Roman" w:eastAsia="Times New Roman" w:hAnsi="Times New Roman"/>
            <w:sz w:val="27"/>
            <w:szCs w:val="27"/>
            <w:lang w:eastAsia="cs-CZ"/>
          </w:rPr>
          <w:t>jirinamelicha@post.cz</w:t>
        </w:r>
      </w:hyperlink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nebo </w:t>
      </w:r>
      <w:hyperlink r:id="rId6" w:history="1">
        <w:r w:rsidRPr="00586659">
          <w:rPr>
            <w:rStyle w:val="Hypertextovodkaz"/>
            <w:rFonts w:ascii="Times New Roman" w:eastAsia="Times New Roman" w:hAnsi="Times New Roman"/>
            <w:sz w:val="27"/>
            <w:szCs w:val="27"/>
            <w:lang w:eastAsia="cs-CZ"/>
          </w:rPr>
          <w:t>melicharova@sse-najizdarne.cz</w:t>
        </w:r>
      </w:hyperlink>
    </w:p>
    <w:p w:rsidR="00A46713" w:rsidRDefault="00A46713" w:rsidP="000E1536">
      <w:pPr>
        <w:pStyle w:val="Nadpis3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0" w:color="000000"/>
        </w:pBdr>
        <w:shd w:val="clear" w:color="auto" w:fill="D7D7D7"/>
        <w:spacing w:before="0" w:beforeAutospacing="0" w:after="0" w:afterAutospacing="0" w:line="360" w:lineRule="auto"/>
      </w:pPr>
      <w:r>
        <w:t>Kontrolní otázky k tematick</w:t>
      </w:r>
      <w:r w:rsidR="00EA4B08">
        <w:t>ému</w:t>
      </w:r>
      <w:r>
        <w:t xml:space="preserve"> celk</w:t>
      </w:r>
      <w:r w:rsidR="00EA4B08">
        <w:t>u</w:t>
      </w:r>
      <w:r>
        <w:t xml:space="preserve"> </w:t>
      </w:r>
      <w:r w:rsidR="005952F3">
        <w:t>ČÍSLICOVÁ TECHNIKA</w:t>
      </w:r>
    </w:p>
    <w:p w:rsidR="00A46713" w:rsidRPr="005D5731" w:rsidRDefault="00A46713" w:rsidP="005D5731">
      <w:pPr>
        <w:pStyle w:val="Odstavecseseznamem"/>
        <w:numPr>
          <w:ilvl w:val="1"/>
          <w:numId w:val="1"/>
        </w:numPr>
        <w:spacing w:after="0" w:line="240" w:lineRule="auto"/>
        <w:ind w:left="0"/>
      </w:pPr>
      <w:r>
        <w:rPr>
          <w:rFonts w:ascii="Times New Roman" w:eastAsia="Times New Roman" w:hAnsi="Times New Roman"/>
          <w:sz w:val="27"/>
          <w:szCs w:val="27"/>
          <w:lang w:eastAsia="cs-CZ"/>
        </w:rPr>
        <w:t>Převeďte čísla dekadické soustavy 4, 10, 12 a 16 do dvojkové a šestnáctkové soustavy.</w:t>
      </w:r>
    </w:p>
    <w:p w:rsidR="005D5731" w:rsidRDefault="005D5731" w:rsidP="005D5731">
      <w:pPr>
        <w:spacing w:after="0" w:line="240" w:lineRule="auto"/>
      </w:pPr>
      <w:r>
        <w:t>4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  <w:t>12</w:t>
      </w:r>
      <w:r>
        <w:tab/>
      </w:r>
      <w:r>
        <w:tab/>
      </w:r>
      <w:r>
        <w:tab/>
        <w:t>16</w:t>
      </w:r>
      <w:r>
        <w:tab/>
      </w:r>
      <w:r>
        <w:tab/>
      </w:r>
      <w:r>
        <w:tab/>
      </w:r>
    </w:p>
    <w:p w:rsidR="00EA4B08" w:rsidRPr="00EA4B08" w:rsidRDefault="00EA4B08" w:rsidP="00EA4B08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Jaký je rozdíl mezi 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>k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 xml:space="preserve">ombinační 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 xml:space="preserve">a sekvenční 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>logick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>ou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 xml:space="preserve"> funkc</w:t>
      </w:r>
      <w:r w:rsidRPr="000E1536">
        <w:rPr>
          <w:rFonts w:ascii="Times New Roman" w:eastAsia="Times New Roman" w:hAnsi="Times New Roman"/>
          <w:sz w:val="27"/>
          <w:szCs w:val="27"/>
          <w:lang w:eastAsia="cs-CZ"/>
        </w:rPr>
        <w:t>i?</w:t>
      </w:r>
    </w:p>
    <w:p w:rsidR="00EA4B08" w:rsidRDefault="00EA4B08" w:rsidP="00EA4B0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2F58A9" w:rsidRDefault="00190C7F" w:rsidP="00190C7F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Co obsahuje kombinační logický člen 7400</w:t>
      </w:r>
      <w:r w:rsidR="002F58A9">
        <w:rPr>
          <w:rFonts w:ascii="Times New Roman" w:eastAsia="Times New Roman" w:hAnsi="Times New Roman"/>
          <w:sz w:val="27"/>
          <w:szCs w:val="27"/>
          <w:lang w:eastAsia="cs-CZ"/>
        </w:rPr>
        <w:t>?</w:t>
      </w:r>
    </w:p>
    <w:p w:rsidR="00190C7F" w:rsidRPr="00190C7F" w:rsidRDefault="00190C7F" w:rsidP="002F58A9">
      <w:pPr>
        <w:pStyle w:val="Odstavecseseznamem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190C7F" w:rsidRPr="00EA4B08" w:rsidRDefault="00E957C5" w:rsidP="00190C7F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Co obsahuje kombinační logický člen 740</w:t>
      </w:r>
      <w:r w:rsidR="002F58A9">
        <w:rPr>
          <w:rFonts w:ascii="Times New Roman" w:eastAsia="Times New Roman" w:hAnsi="Times New Roman"/>
          <w:sz w:val="27"/>
          <w:szCs w:val="27"/>
          <w:lang w:eastAsia="cs-CZ"/>
        </w:rPr>
        <w:t>4?</w:t>
      </w:r>
    </w:p>
    <w:p w:rsidR="00EA4B08" w:rsidRPr="00EA4B08" w:rsidRDefault="00EA4B08" w:rsidP="00EA4B08">
      <w:pPr>
        <w:spacing w:after="0" w:line="240" w:lineRule="auto"/>
        <w:ind w:left="108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E87802" w:rsidRDefault="002F58A9" w:rsidP="00593714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 w:rsidRPr="00E87802">
        <w:rPr>
          <w:rFonts w:ascii="Times New Roman" w:eastAsia="Times New Roman" w:hAnsi="Times New Roman"/>
          <w:sz w:val="27"/>
          <w:szCs w:val="27"/>
          <w:lang w:eastAsia="cs-CZ"/>
        </w:rPr>
        <w:t>Jaký je rozdíl mezi funkci nonekvivalence a ekvivalence? Pro funkci ekvivalence doplňte tabulku.</w:t>
      </w:r>
      <w:r w:rsidR="00E87802" w:rsidRPr="00E87802"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</w:p>
    <w:p w:rsidR="00112B0B" w:rsidRPr="00112B0B" w:rsidRDefault="00112B0B" w:rsidP="00112B0B">
      <w:pPr>
        <w:pStyle w:val="Odstavecseseznamem"/>
        <w:rPr>
          <w:rFonts w:ascii="Times New Roman" w:eastAsia="Times New Roman" w:hAnsi="Times New Roman"/>
          <w:sz w:val="27"/>
          <w:szCs w:val="27"/>
          <w:lang w:eastAsia="cs-CZ"/>
        </w:rPr>
      </w:pPr>
    </w:p>
    <w:tbl>
      <w:tblPr>
        <w:tblStyle w:val="Mkatabulky"/>
        <w:tblW w:w="0" w:type="auto"/>
        <w:tblInd w:w="4680" w:type="dxa"/>
        <w:tblLook w:val="04A0" w:firstRow="1" w:lastRow="0" w:firstColumn="1" w:lastColumn="0" w:noHBand="0" w:noVBand="1"/>
      </w:tblPr>
      <w:tblGrid>
        <w:gridCol w:w="418"/>
        <w:gridCol w:w="426"/>
        <w:gridCol w:w="332"/>
      </w:tblGrid>
      <w:tr w:rsidR="00E87802" w:rsidTr="00112B0B">
        <w:tc>
          <w:tcPr>
            <w:tcW w:w="418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B</w:t>
            </w:r>
          </w:p>
        </w:tc>
        <w:tc>
          <w:tcPr>
            <w:tcW w:w="426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A</w:t>
            </w:r>
          </w:p>
        </w:tc>
        <w:tc>
          <w:tcPr>
            <w:tcW w:w="283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Y</w:t>
            </w:r>
          </w:p>
        </w:tc>
      </w:tr>
      <w:tr w:rsidR="00E87802" w:rsidTr="00112B0B">
        <w:tc>
          <w:tcPr>
            <w:tcW w:w="418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6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83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cs-CZ"/>
              </w:rPr>
            </w:pPr>
          </w:p>
        </w:tc>
      </w:tr>
      <w:tr w:rsidR="00E87802" w:rsidTr="00112B0B">
        <w:tc>
          <w:tcPr>
            <w:tcW w:w="418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26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3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</w:p>
        </w:tc>
      </w:tr>
      <w:tr w:rsidR="00E87802" w:rsidTr="00112B0B">
        <w:tc>
          <w:tcPr>
            <w:tcW w:w="418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26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83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</w:p>
        </w:tc>
      </w:tr>
      <w:tr w:rsidR="00E87802" w:rsidTr="00112B0B">
        <w:tc>
          <w:tcPr>
            <w:tcW w:w="418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426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  <w:r w:rsidRPr="002B3EB6"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83" w:type="dxa"/>
          </w:tcPr>
          <w:p w:rsidR="00E87802" w:rsidRPr="002B3EB6" w:rsidRDefault="00E87802" w:rsidP="00E878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cs-CZ"/>
              </w:rPr>
            </w:pPr>
          </w:p>
        </w:tc>
      </w:tr>
    </w:tbl>
    <w:p w:rsidR="00A46713" w:rsidRDefault="00112B0B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Co je to dekodér? Vyhledejte na internetu logický obvod 7447, popište jeho funkci.</w:t>
      </w:r>
    </w:p>
    <w:p w:rsidR="00112B0B" w:rsidRDefault="00112B0B" w:rsidP="00112B0B">
      <w:pPr>
        <w:spacing w:after="0" w:line="240" w:lineRule="auto"/>
        <w:ind w:left="-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112B0B" w:rsidRPr="00112B0B" w:rsidRDefault="00112B0B" w:rsidP="00112B0B">
      <w:pPr>
        <w:spacing w:after="0" w:line="240" w:lineRule="auto"/>
        <w:ind w:left="-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2A51B5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Popište rozdíl </w:t>
      </w:r>
      <w:r w:rsidR="005952F3">
        <w:rPr>
          <w:rFonts w:ascii="Times New Roman" w:eastAsia="Times New Roman" w:hAnsi="Times New Roman"/>
          <w:sz w:val="27"/>
          <w:szCs w:val="27"/>
          <w:lang w:eastAsia="cs-CZ"/>
        </w:rPr>
        <w:t>mezi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cs-CZ"/>
        </w:rPr>
        <w:t>s</w:t>
      </w:r>
      <w:r w:rsidR="00112B0B">
        <w:rPr>
          <w:rFonts w:ascii="Times New Roman" w:eastAsia="Times New Roman" w:hAnsi="Times New Roman"/>
          <w:sz w:val="27"/>
          <w:szCs w:val="27"/>
          <w:lang w:eastAsia="cs-CZ"/>
        </w:rPr>
        <w:t>edmisegmentový</w:t>
      </w:r>
      <w:r w:rsidR="005952F3">
        <w:rPr>
          <w:rFonts w:ascii="Times New Roman" w:eastAsia="Times New Roman" w:hAnsi="Times New Roman"/>
          <w:sz w:val="27"/>
          <w:szCs w:val="27"/>
          <w:lang w:eastAsia="cs-CZ"/>
        </w:rPr>
        <w:t>m</w:t>
      </w:r>
      <w:proofErr w:type="spellEnd"/>
      <w:r w:rsidR="00112B0B">
        <w:rPr>
          <w:rFonts w:ascii="Times New Roman" w:eastAsia="Times New Roman" w:hAnsi="Times New Roman"/>
          <w:sz w:val="27"/>
          <w:szCs w:val="27"/>
          <w:lang w:eastAsia="cs-CZ"/>
        </w:rPr>
        <w:t xml:space="preserve"> zobrazovač</w:t>
      </w:r>
      <w:r w:rsidR="005952F3">
        <w:rPr>
          <w:rFonts w:ascii="Times New Roman" w:eastAsia="Times New Roman" w:hAnsi="Times New Roman"/>
          <w:sz w:val="27"/>
          <w:szCs w:val="27"/>
          <w:lang w:eastAsia="cs-CZ"/>
        </w:rPr>
        <w:t>em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se společnou anodou a se společnou katodou</w:t>
      </w:r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>.</w:t>
      </w:r>
    </w:p>
    <w:p w:rsidR="002A51B5" w:rsidRPr="002A51B5" w:rsidRDefault="002A51B5" w:rsidP="002A51B5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2A51B5" w:rsidRPr="002A51B5" w:rsidRDefault="002A51B5" w:rsidP="002A51B5">
      <w:pPr>
        <w:spacing w:after="0" w:line="240" w:lineRule="auto"/>
        <w:ind w:left="-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2A51B5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Vyjmenujte základní typy klopných obvodů</w:t>
      </w:r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>.</w:t>
      </w:r>
    </w:p>
    <w:p w:rsidR="002A51B5" w:rsidRPr="002A51B5" w:rsidRDefault="002A51B5" w:rsidP="002A51B5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A46713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Jaký je rozdíl mezi klopným obvodem RS a RST?</w:t>
      </w:r>
    </w:p>
    <w:p w:rsidR="005952F3" w:rsidRPr="005952F3" w:rsidRDefault="005952F3" w:rsidP="005952F3">
      <w:pPr>
        <w:pStyle w:val="Odstavecseseznamem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5952F3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Popište dekadický čítač 7490.</w:t>
      </w:r>
    </w:p>
    <w:p w:rsidR="005952F3" w:rsidRDefault="005952F3" w:rsidP="005952F3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0E1536" w:rsidRPr="005952F3" w:rsidRDefault="000E1536" w:rsidP="005952F3">
      <w:pPr>
        <w:spacing w:after="0" w:line="240" w:lineRule="auto"/>
        <w:ind w:left="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5952F3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Popište vratný čítač 74192</w:t>
      </w:r>
      <w:r w:rsidR="00A46713">
        <w:rPr>
          <w:rFonts w:ascii="Times New Roman" w:eastAsia="Times New Roman" w:hAnsi="Times New Roman"/>
          <w:sz w:val="27"/>
          <w:szCs w:val="27"/>
          <w:lang w:eastAsia="cs-CZ"/>
        </w:rPr>
        <w:t>.</w:t>
      </w:r>
    </w:p>
    <w:p w:rsidR="005952F3" w:rsidRDefault="005952F3" w:rsidP="005952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5952F3" w:rsidRPr="005952F3" w:rsidRDefault="005952F3" w:rsidP="005952F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5952F3" w:rsidP="005D5731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Kdy </w:t>
      </w:r>
      <w:r w:rsidR="000E1536">
        <w:rPr>
          <w:rFonts w:ascii="Times New Roman" w:eastAsia="Times New Roman" w:hAnsi="Times New Roman"/>
          <w:sz w:val="27"/>
          <w:szCs w:val="27"/>
          <w:lang w:eastAsia="cs-CZ"/>
        </w:rPr>
        <w:t>dojde k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</w:t>
      </w:r>
      <w:r w:rsidR="000E1536">
        <w:rPr>
          <w:rFonts w:ascii="Times New Roman" w:eastAsia="Times New Roman" w:hAnsi="Times New Roman"/>
          <w:sz w:val="27"/>
          <w:szCs w:val="27"/>
          <w:lang w:eastAsia="cs-CZ"/>
        </w:rPr>
        <w:t>posunu</w:t>
      </w: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 informace</w:t>
      </w:r>
      <w:r w:rsidR="002B3EB6">
        <w:rPr>
          <w:rFonts w:ascii="Times New Roman" w:eastAsia="Times New Roman" w:hAnsi="Times New Roman"/>
          <w:sz w:val="27"/>
          <w:szCs w:val="27"/>
          <w:lang w:eastAsia="cs-CZ"/>
        </w:rPr>
        <w:t xml:space="preserve"> ze vstupu na výstupu u posuvného registru typu D?</w:t>
      </w:r>
    </w:p>
    <w:p w:rsidR="000E1536" w:rsidRDefault="000E1536" w:rsidP="000E1536">
      <w:pPr>
        <w:spacing w:after="0" w:line="240" w:lineRule="auto"/>
        <w:ind w:left="-360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0E1536" w:rsidRDefault="000E1536" w:rsidP="000E1536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Popište paměti RAM, ROM a EPROM.</w:t>
      </w:r>
    </w:p>
    <w:p w:rsidR="000E1536" w:rsidRPr="000E1536" w:rsidRDefault="000E1536" w:rsidP="000E1536">
      <w:pPr>
        <w:pStyle w:val="Odstavecseseznamem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0E1536" w:rsidRPr="00EC1F99" w:rsidRDefault="00EC1F99" w:rsidP="000E1536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>Co je to</w:t>
      </w:r>
      <w:r w:rsidRPr="00EC1F99"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 w:rsidRPr="00EC1F99">
        <w:rPr>
          <w:rFonts w:ascii="Times New Roman" w:eastAsia="Times New Roman" w:hAnsi="Times New Roman"/>
          <w:sz w:val="27"/>
          <w:szCs w:val="27"/>
          <w:lang w:eastAsia="cs-CZ"/>
        </w:rPr>
        <w:t>mikrokontrolér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>?</w:t>
      </w:r>
    </w:p>
    <w:p w:rsidR="00EC1F99" w:rsidRPr="00EC1F99" w:rsidRDefault="00EC1F99" w:rsidP="00EC1F99">
      <w:pPr>
        <w:pStyle w:val="Odstavecseseznamem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EC1F99" w:rsidRDefault="00EC1F99" w:rsidP="00EC1F99">
      <w:pPr>
        <w:pStyle w:val="Odstavecseseznamem"/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7"/>
          <w:szCs w:val="27"/>
          <w:lang w:eastAsia="cs-CZ"/>
        </w:rPr>
      </w:pPr>
      <w:r>
        <w:rPr>
          <w:rFonts w:ascii="Times New Roman" w:eastAsia="Times New Roman" w:hAnsi="Times New Roman"/>
          <w:sz w:val="27"/>
          <w:szCs w:val="27"/>
          <w:lang w:eastAsia="cs-CZ"/>
        </w:rPr>
        <w:t xml:space="preserve">Vyhledejte na internetu základní informace  a zapište 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„ARDUINO UNO</w:t>
      </w:r>
      <w:r>
        <w:rPr>
          <w:rFonts w:ascii="Times New Roman" w:eastAsia="Times New Roman" w:hAnsi="Times New Roman"/>
          <w:sz w:val="27"/>
          <w:szCs w:val="27"/>
          <w:lang w:eastAsia="cs-CZ"/>
        </w:rPr>
        <w:t>“.</w:t>
      </w:r>
    </w:p>
    <w:p w:rsidR="000E1536" w:rsidRPr="000E1536" w:rsidRDefault="000E1536" w:rsidP="000E1536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cs-CZ"/>
        </w:rPr>
      </w:pPr>
    </w:p>
    <w:p w:rsidR="00A46713" w:rsidRDefault="00A46713" w:rsidP="005D5731"/>
    <w:sectPr w:rsidR="00A46713" w:rsidSect="00EA4B08">
      <w:pgSz w:w="11906" w:h="16838"/>
      <w:pgMar w:top="426" w:right="1133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314"/>
    <w:multiLevelType w:val="multilevel"/>
    <w:tmpl w:val="872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07461"/>
    <w:multiLevelType w:val="multilevel"/>
    <w:tmpl w:val="8720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u w:val="singl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23FC2"/>
    <w:multiLevelType w:val="multilevel"/>
    <w:tmpl w:val="4A88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1F552A"/>
    <w:multiLevelType w:val="hybridMultilevel"/>
    <w:tmpl w:val="F0E2C8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13"/>
    <w:rsid w:val="000E1536"/>
    <w:rsid w:val="00112B0B"/>
    <w:rsid w:val="001552F9"/>
    <w:rsid w:val="00190C7F"/>
    <w:rsid w:val="002A51B5"/>
    <w:rsid w:val="002B3EB6"/>
    <w:rsid w:val="002C77A0"/>
    <w:rsid w:val="002F58A9"/>
    <w:rsid w:val="005952F3"/>
    <w:rsid w:val="005D5731"/>
    <w:rsid w:val="00A46713"/>
    <w:rsid w:val="00A816E7"/>
    <w:rsid w:val="00E87802"/>
    <w:rsid w:val="00E957C5"/>
    <w:rsid w:val="00EA4B08"/>
    <w:rsid w:val="00E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344E"/>
  <w15:chartTrackingRefBased/>
  <w15:docId w15:val="{A414BBEE-D849-4130-BA05-1BA4FF6D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713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A4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671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4671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467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table" w:styleId="Mkatabulky">
    <w:name w:val="Table Grid"/>
    <w:basedOn w:val="Normlntabulka"/>
    <w:uiPriority w:val="39"/>
    <w:rsid w:val="00E87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HP\Desktop\v&#253;uka%202MA%20UVS51%203MBUVS105\melicharova@sse-najizdarne.cz" TargetMode="External"/><Relationship Id="rId5" Type="http://schemas.openxmlformats.org/officeDocument/2006/relationships/hyperlink" Target="mailto:jirinamelicha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2020-04-02T21:15:00Z</dcterms:created>
  <dcterms:modified xsi:type="dcterms:W3CDTF">2020-04-02T23:46:00Z</dcterms:modified>
</cp:coreProperties>
</file>