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DB" w:rsidRDefault="007D63DB" w:rsidP="007D63DB">
      <w:pPr>
        <w:ind w:left="-57" w:right="-697"/>
        <w:rPr>
          <w:b/>
          <w:bCs/>
          <w:sz w:val="32"/>
        </w:rPr>
      </w:pPr>
      <w:r>
        <w:rPr>
          <w:b/>
          <w:bCs/>
          <w:sz w:val="32"/>
        </w:rPr>
        <w:t>Čočky</w:t>
      </w:r>
    </w:p>
    <w:p w:rsidR="00163C6C" w:rsidRDefault="00163C6C" w:rsidP="007D63DB">
      <w:pPr>
        <w:ind w:left="-57" w:right="-697"/>
        <w:rPr>
          <w:b/>
          <w:bCs/>
        </w:rPr>
      </w:pPr>
      <w:r>
        <w:rPr>
          <w:b/>
          <w:bCs/>
        </w:rPr>
        <w:t xml:space="preserve">Jsou tělesa z průhledného materiálu </w:t>
      </w:r>
      <w:r>
        <w:rPr>
          <w:bCs/>
        </w:rPr>
        <w:t>(nejčastěji skla)</w:t>
      </w:r>
      <w:r>
        <w:rPr>
          <w:b/>
          <w:bCs/>
        </w:rPr>
        <w:t>, která jsou ohraničena jednoduchými geometrickými plochami. Zobrazení na nich provádíme pomocí lomu světla.</w:t>
      </w:r>
    </w:p>
    <w:p w:rsidR="000820D8" w:rsidRDefault="000820D8" w:rsidP="007D63DB">
      <w:pPr>
        <w:ind w:left="-57" w:right="-697"/>
        <w:rPr>
          <w:bCs/>
        </w:rPr>
      </w:pPr>
    </w:p>
    <w:p w:rsidR="00163C6C" w:rsidRDefault="00163C6C" w:rsidP="007D63DB">
      <w:pPr>
        <w:ind w:left="-57" w:right="-697"/>
        <w:rPr>
          <w:bCs/>
        </w:rPr>
      </w:pPr>
      <w:r>
        <w:rPr>
          <w:bCs/>
        </w:rPr>
        <w:t>Nejčastěji používané čočky jsou</w:t>
      </w:r>
    </w:p>
    <w:p w:rsidR="00163C6C" w:rsidRDefault="00163C6C" w:rsidP="007D63DB">
      <w:pPr>
        <w:ind w:left="-57" w:right="-697"/>
        <w:rPr>
          <w:bCs/>
        </w:rPr>
      </w:pPr>
      <w:r>
        <w:rPr>
          <w:bCs/>
        </w:rPr>
        <w:t xml:space="preserve">1/ </w:t>
      </w:r>
      <w:r w:rsidRPr="000820D8">
        <w:rPr>
          <w:b/>
          <w:bCs/>
          <w:i/>
        </w:rPr>
        <w:t>Sférické čočky</w:t>
      </w:r>
      <w:r>
        <w:rPr>
          <w:bCs/>
        </w:rPr>
        <w:t xml:space="preserve"> – ohraničení je provedené pomocí kombinace rovinné a kulové plochy</w:t>
      </w:r>
    </w:p>
    <w:p w:rsidR="00163C6C" w:rsidRDefault="00163C6C" w:rsidP="00163C6C">
      <w:pPr>
        <w:ind w:left="-57" w:right="-142"/>
        <w:rPr>
          <w:bCs/>
        </w:rPr>
      </w:pPr>
      <w:r>
        <w:rPr>
          <w:bCs/>
        </w:rPr>
        <w:t xml:space="preserve">2/ </w:t>
      </w:r>
      <w:r w:rsidRPr="000820D8">
        <w:rPr>
          <w:b/>
          <w:bCs/>
          <w:i/>
        </w:rPr>
        <w:t>Cylindrické čočky</w:t>
      </w:r>
      <w:r>
        <w:rPr>
          <w:bCs/>
        </w:rPr>
        <w:t xml:space="preserve"> – ohraničení je provedené kombinací rovinné a kulové ploch na straně</w:t>
      </w:r>
    </w:p>
    <w:p w:rsidR="00163C6C" w:rsidRDefault="00163C6C" w:rsidP="00163C6C">
      <w:pPr>
        <w:ind w:left="-57" w:right="-142"/>
        <w:rPr>
          <w:bCs/>
        </w:rPr>
      </w:pPr>
      <w:r>
        <w:rPr>
          <w:bCs/>
        </w:rPr>
        <w:t xml:space="preserve">    jedné a soudkovité (dříve také válcové) plochy na straně druhé</w:t>
      </w:r>
    </w:p>
    <w:p w:rsidR="000820D8" w:rsidRDefault="000820D8" w:rsidP="00163C6C">
      <w:pPr>
        <w:ind w:left="-57" w:right="-142"/>
        <w:rPr>
          <w:bCs/>
        </w:rPr>
      </w:pPr>
    </w:p>
    <w:p w:rsidR="00163C6C" w:rsidRDefault="00163C6C" w:rsidP="00163C6C">
      <w:pPr>
        <w:ind w:left="-57" w:right="-142"/>
        <w:rPr>
          <w:bCs/>
        </w:rPr>
      </w:pPr>
      <w:r>
        <w:rPr>
          <w:bCs/>
        </w:rPr>
        <w:t>Dále budeme pracovat zatím se sférickými čočkami</w:t>
      </w:r>
      <w:r w:rsidR="00880C04">
        <w:rPr>
          <w:bCs/>
        </w:rPr>
        <w:t>. Můžeme je rozdělit</w:t>
      </w:r>
    </w:p>
    <w:p w:rsidR="00880C04" w:rsidRPr="00163C6C" w:rsidRDefault="00880C04" w:rsidP="00163C6C">
      <w:pPr>
        <w:ind w:left="-57" w:right="-142"/>
        <w:rPr>
          <w:bCs/>
        </w:rPr>
      </w:pPr>
      <w:r>
        <w:rPr>
          <w:bCs/>
        </w:rPr>
        <w:t xml:space="preserve">a/ </w:t>
      </w:r>
      <w:r w:rsidRPr="000820D8">
        <w:rPr>
          <w:bCs/>
          <w:u w:val="single"/>
        </w:rPr>
        <w:t>podle ploch, které je ohraničují</w:t>
      </w:r>
    </w:p>
    <w:p w:rsidR="007D63DB" w:rsidRDefault="007D63DB" w:rsidP="00163C6C">
      <w:pPr>
        <w:ind w:left="360" w:right="-697"/>
      </w:pPr>
    </w:p>
    <w:p w:rsidR="003F3BF7" w:rsidRDefault="00406C3C" w:rsidP="00880C04">
      <w:pPr>
        <w:ind w:left="360" w:right="-697"/>
        <w:rPr>
          <w:b/>
          <w:bCs/>
        </w:rPr>
      </w:pPr>
      <w:r>
        <w:rPr>
          <w:b/>
          <w:noProof/>
        </w:rPr>
        <w:drawing>
          <wp:inline distT="0" distB="0" distL="0" distR="0">
            <wp:extent cx="3581400" cy="1238250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628650" cy="1247775"/>
            <wp:effectExtent l="0" t="0" r="0" b="0"/>
            <wp:docPr id="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C04" w:rsidRDefault="00880C04" w:rsidP="00880C04">
      <w:pPr>
        <w:ind w:right="-697"/>
        <w:rPr>
          <w:bCs/>
        </w:rPr>
      </w:pPr>
    </w:p>
    <w:p w:rsidR="000820D8" w:rsidRDefault="000820D8" w:rsidP="00880C04">
      <w:pPr>
        <w:ind w:right="-697"/>
        <w:rPr>
          <w:bCs/>
        </w:rPr>
      </w:pPr>
    </w:p>
    <w:p w:rsidR="003F3BF7" w:rsidRDefault="00880C04" w:rsidP="00880C04">
      <w:pPr>
        <w:ind w:right="-697"/>
        <w:rPr>
          <w:bCs/>
        </w:rPr>
      </w:pPr>
      <w:r w:rsidRPr="00880C04">
        <w:rPr>
          <w:bCs/>
        </w:rPr>
        <w:t>b/</w:t>
      </w:r>
      <w:r>
        <w:rPr>
          <w:bCs/>
        </w:rPr>
        <w:t xml:space="preserve"> </w:t>
      </w:r>
      <w:r w:rsidRPr="000820D8">
        <w:rPr>
          <w:bCs/>
          <w:u w:val="single"/>
        </w:rPr>
        <w:t>podle způsobu průchodu paprsků čočkou</w:t>
      </w:r>
    </w:p>
    <w:p w:rsidR="00880C04" w:rsidRDefault="000820D8" w:rsidP="00880C04">
      <w:pPr>
        <w:rPr>
          <w:bCs/>
        </w:rPr>
      </w:pPr>
      <w:r>
        <w:rPr>
          <w:bCs/>
        </w:rPr>
        <w:t xml:space="preserve">    </w:t>
      </w:r>
      <w:proofErr w:type="gramStart"/>
      <w:r w:rsidRPr="000820D8">
        <w:rPr>
          <w:b/>
          <w:bCs/>
        </w:rPr>
        <w:t>spojky</w:t>
      </w:r>
      <w:r w:rsidR="00880C04">
        <w:rPr>
          <w:bCs/>
        </w:rPr>
        <w:t xml:space="preserve">         </w:t>
      </w:r>
      <w:r>
        <w:rPr>
          <w:bCs/>
        </w:rPr>
        <w:t xml:space="preserve">    </w:t>
      </w:r>
      <w:r w:rsidR="00880C04">
        <w:rPr>
          <w:bCs/>
        </w:rPr>
        <w:t>paprsky</w:t>
      </w:r>
      <w:proofErr w:type="gramEnd"/>
      <w:r w:rsidR="00880C04">
        <w:rPr>
          <w:bCs/>
        </w:rPr>
        <w:t>, které dopadají na spojku rovnoběžně s optickou osou se spojí</w:t>
      </w:r>
    </w:p>
    <w:p w:rsidR="00880C04" w:rsidRDefault="00880C04" w:rsidP="00880C04">
      <w:pPr>
        <w:rPr>
          <w:bCs/>
        </w:rPr>
      </w:pPr>
      <w:r>
        <w:rPr>
          <w:bCs/>
        </w:rPr>
        <w:t xml:space="preserve">                            po průchodu čočkou do ohniska za čočkou</w:t>
      </w:r>
    </w:p>
    <w:p w:rsidR="00880C04" w:rsidRDefault="000820D8" w:rsidP="00880C04">
      <w:pPr>
        <w:rPr>
          <w:bCs/>
        </w:rPr>
      </w:pPr>
      <w:r>
        <w:rPr>
          <w:bCs/>
        </w:rPr>
        <w:t xml:space="preserve">    </w:t>
      </w:r>
      <w:proofErr w:type="gramStart"/>
      <w:r w:rsidRPr="000820D8">
        <w:rPr>
          <w:b/>
          <w:bCs/>
        </w:rPr>
        <w:t>rozptylky</w:t>
      </w:r>
      <w:r w:rsidR="00880C04">
        <w:rPr>
          <w:bCs/>
        </w:rPr>
        <w:t xml:space="preserve">    </w:t>
      </w:r>
      <w:r>
        <w:rPr>
          <w:bCs/>
        </w:rPr>
        <w:t xml:space="preserve">   </w:t>
      </w:r>
      <w:r w:rsidR="00880C04">
        <w:rPr>
          <w:bCs/>
        </w:rPr>
        <w:t>paprsky</w:t>
      </w:r>
      <w:proofErr w:type="gramEnd"/>
      <w:r w:rsidR="00880C04">
        <w:rPr>
          <w:bCs/>
        </w:rPr>
        <w:t>, které dopadají na spojku rovnoběžně s optickou osou se za čočkou</w:t>
      </w:r>
    </w:p>
    <w:p w:rsidR="00DD221E" w:rsidRDefault="00880C04" w:rsidP="00880C04">
      <w:pPr>
        <w:rPr>
          <w:bCs/>
        </w:rPr>
      </w:pPr>
      <w:r>
        <w:rPr>
          <w:bCs/>
        </w:rPr>
        <w:t xml:space="preserve">                            rozbíhají tak, že se tyto paprsky spojí po průchodu čočkou prodloužením </w:t>
      </w:r>
    </w:p>
    <w:p w:rsidR="00880C04" w:rsidRDefault="00DD221E" w:rsidP="00880C04">
      <w:pPr>
        <w:rPr>
          <w:bCs/>
        </w:rPr>
      </w:pPr>
      <w:r>
        <w:rPr>
          <w:bCs/>
        </w:rPr>
        <w:t xml:space="preserve">                            </w:t>
      </w:r>
      <w:r w:rsidR="00880C04">
        <w:rPr>
          <w:bCs/>
        </w:rPr>
        <w:t>v ohnisku před čočkou</w:t>
      </w:r>
    </w:p>
    <w:p w:rsidR="00DD221E" w:rsidRDefault="007440F9" w:rsidP="00880C04">
      <w:pPr>
        <w:rPr>
          <w:bCs/>
        </w:rPr>
      </w:pPr>
      <w:r>
        <w:rPr>
          <w:bCs/>
        </w:rPr>
        <w:t xml:space="preserve">  </w:t>
      </w:r>
    </w:p>
    <w:p w:rsidR="00DD221E" w:rsidRDefault="007440F9" w:rsidP="00993F79">
      <w:pPr>
        <w:rPr>
          <w:bCs/>
        </w:rPr>
      </w:pPr>
      <w:r>
        <w:rPr>
          <w:bCs/>
        </w:rPr>
        <w:t xml:space="preserve">                            </w:t>
      </w:r>
      <w:r>
        <w:rPr>
          <w:bCs/>
          <w:noProof/>
        </w:rPr>
        <w:drawing>
          <wp:inline distT="0" distB="0" distL="0" distR="0">
            <wp:extent cx="2905125" cy="1419225"/>
            <wp:effectExtent l="0" t="0" r="9525" b="9525"/>
            <wp:docPr id="6" name="Obrázek 6" descr="C:\Users\OEM\Desktop\konečně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EM\Desktop\konečně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F79" w:rsidRDefault="00993F79" w:rsidP="00993F79"/>
    <w:p w:rsidR="00993F79" w:rsidRDefault="00993F79" w:rsidP="00993F79">
      <w:r>
        <w:t xml:space="preserve">Základní charakteristikou kterékoliv čočky je veličina zvaná </w:t>
      </w:r>
      <w:r w:rsidRPr="00993F79">
        <w:rPr>
          <w:b/>
          <w:bCs/>
        </w:rPr>
        <w:t>optická mohutnost</w:t>
      </w:r>
      <w:r w:rsidR="00406C3C">
        <w:rPr>
          <w:b/>
          <w:bCs/>
        </w:rPr>
        <w:t xml:space="preserve"> φ</w:t>
      </w:r>
      <w:r>
        <w:rPr>
          <w:b/>
          <w:bCs/>
        </w:rPr>
        <w:t xml:space="preserve">. </w:t>
      </w:r>
      <w:r w:rsidRPr="00993F79">
        <w:rPr>
          <w:bCs/>
        </w:rPr>
        <w:t>Udává zobrazovací schopnost dané čočky</w:t>
      </w:r>
      <w:r w:rsidR="00406C3C">
        <w:rPr>
          <w:bCs/>
        </w:rPr>
        <w:t xml:space="preserve">. Jednotkou je </w:t>
      </w:r>
      <w:r w:rsidR="00406C3C">
        <w:rPr>
          <w:b/>
          <w:bCs/>
        </w:rPr>
        <w:t>dioptrie [D]</w:t>
      </w:r>
      <w:r w:rsidRPr="00993F79">
        <w:t xml:space="preserve"> </w:t>
      </w:r>
    </w:p>
    <w:p w:rsidR="009D3AD4" w:rsidRDefault="00993F79" w:rsidP="00993F79">
      <w:r w:rsidRPr="00993F79">
        <w:rPr>
          <w:position w:val="-30"/>
        </w:rPr>
        <w:object w:dxaOrig="6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6pt" o:ole="">
            <v:imagedata r:id="rId9" o:title=""/>
          </v:shape>
          <o:OLEObject Type="Embed" ProgID="Equation.3" ShapeID="_x0000_i1025" DrawAspect="Content" ObjectID="_1456744825" r:id="rId10"/>
        </w:object>
      </w:r>
      <w:r w:rsidR="00406C3C">
        <w:t xml:space="preserve">   </w:t>
      </w:r>
      <w:r w:rsidR="00406C3C" w:rsidRPr="00406C3C">
        <w:rPr>
          <w:bCs/>
        </w:rPr>
        <w:t>[</w:t>
      </w:r>
      <w:r w:rsidRPr="00406C3C">
        <w:rPr>
          <w:bCs/>
        </w:rPr>
        <w:t>D</w:t>
      </w:r>
      <w:r>
        <w:t xml:space="preserve"> = m</w:t>
      </w:r>
      <w:r>
        <w:rPr>
          <w:vertAlign w:val="superscript"/>
        </w:rPr>
        <w:t>-1</w:t>
      </w:r>
      <w:r w:rsidR="00406C3C">
        <w:t>]</w:t>
      </w:r>
    </w:p>
    <w:p w:rsidR="009D3AD4" w:rsidRDefault="00244ED8" w:rsidP="009D3AD4">
      <w:r>
        <w:rPr>
          <w:noProof/>
        </w:rPr>
        <w:drawing>
          <wp:anchor distT="0" distB="0" distL="114300" distR="114300" simplePos="0" relativeHeight="251658240" behindDoc="1" locked="0" layoutInCell="1" allowOverlap="1" wp14:anchorId="209B13D3" wp14:editId="78544557">
            <wp:simplePos x="0" y="0"/>
            <wp:positionH relativeFrom="column">
              <wp:posOffset>3062605</wp:posOffset>
            </wp:positionH>
            <wp:positionV relativeFrom="paragraph">
              <wp:posOffset>288290</wp:posOffset>
            </wp:positionV>
            <wp:extent cx="1914525" cy="1419225"/>
            <wp:effectExtent l="0" t="0" r="9525" b="9525"/>
            <wp:wrapTight wrapText="bothSides">
              <wp:wrapPolygon edited="0">
                <wp:start x="0" y="0"/>
                <wp:lineTo x="0" y="21455"/>
                <wp:lineTo x="21493" y="21455"/>
                <wp:lineTo x="21493" y="0"/>
                <wp:lineTo x="0" y="0"/>
              </wp:wrapPolygon>
            </wp:wrapTight>
            <wp:docPr id="6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AD4">
        <w:t xml:space="preserve">Optická mohutnost čočky závisí na materiálu, ze kterého je vyrobená a na poloměrech zakřivení obou ohraničujících ploch. </w:t>
      </w:r>
    </w:p>
    <w:p w:rsidR="00244ED8" w:rsidRDefault="00244ED8" w:rsidP="009D3AD4"/>
    <w:p w:rsidR="009D3AD4" w:rsidRDefault="009D3AD4" w:rsidP="009D3AD4">
      <w:r w:rsidRPr="00993F79">
        <w:rPr>
          <w:position w:val="-30"/>
        </w:rPr>
        <w:object w:dxaOrig="660" w:dyaOrig="680">
          <v:shape id="_x0000_i1026" type="#_x0000_t75" style="width:33.75pt;height:36pt" o:ole="">
            <v:imagedata r:id="rId9" o:title=""/>
          </v:shape>
          <o:OLEObject Type="Embed" ProgID="Equation.3" ShapeID="_x0000_i1026" DrawAspect="Content" ObjectID="_1456744826" r:id="rId12"/>
        </w:object>
      </w:r>
      <w:r>
        <w:t xml:space="preserve"> </w:t>
      </w:r>
      <w:proofErr w:type="gramStart"/>
      <w:r>
        <w:t xml:space="preserve">= ( n – 1) . (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  <w:proofErr w:type="gramEnd"/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</m:oMath>
      <w:r>
        <w:t xml:space="preserve"> +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>
        <w:t xml:space="preserve"> )</w:t>
      </w:r>
      <w:r w:rsidR="00244ED8">
        <w:t xml:space="preserve"> </w:t>
      </w:r>
    </w:p>
    <w:p w:rsidR="00244ED8" w:rsidRDefault="00244ED8" w:rsidP="009D3AD4"/>
    <w:p w:rsidR="00244ED8" w:rsidRDefault="00244ED8" w:rsidP="009D3AD4">
      <w:proofErr w:type="gramStart"/>
      <w:r>
        <w:t>n            index</w:t>
      </w:r>
      <w:proofErr w:type="gramEnd"/>
      <w:r>
        <w:t xml:space="preserve"> lomu</w:t>
      </w:r>
    </w:p>
    <w:p w:rsidR="00244ED8" w:rsidRPr="00244ED8" w:rsidRDefault="00244ED8" w:rsidP="009D3AD4">
      <w:pPr>
        <w:rPr>
          <w:vertAlign w:val="subscript"/>
        </w:rPr>
      </w:pPr>
      <w:r>
        <w:t>r</w:t>
      </w:r>
      <w:r>
        <w:rPr>
          <w:vertAlign w:val="subscript"/>
        </w:rPr>
        <w:t xml:space="preserve">1 , </w:t>
      </w:r>
      <w:r>
        <w:t>r</w:t>
      </w:r>
      <w:r>
        <w:rPr>
          <w:vertAlign w:val="subscript"/>
        </w:rPr>
        <w:t xml:space="preserve">2  </w:t>
      </w:r>
      <w:r>
        <w:t xml:space="preserve">  </w:t>
      </w:r>
      <w:r w:rsidRPr="00244ED8">
        <w:t xml:space="preserve"> </w:t>
      </w:r>
      <w:r>
        <w:t xml:space="preserve">  </w:t>
      </w:r>
      <w:r w:rsidRPr="00244ED8">
        <w:t>poloměry zakřivení ploch</w:t>
      </w:r>
    </w:p>
    <w:p w:rsidR="009D3AD4" w:rsidRPr="00244ED8" w:rsidRDefault="00244ED8" w:rsidP="009D3AD4">
      <w:r w:rsidRPr="00244ED8">
        <w:rPr>
          <w:bCs/>
          <w:i/>
          <w:iCs/>
        </w:rPr>
        <w:t>S</w:t>
      </w:r>
      <w:r w:rsidRPr="00244ED8">
        <w:rPr>
          <w:bCs/>
          <w:i/>
          <w:iCs/>
          <w:vertAlign w:val="subscript"/>
        </w:rPr>
        <w:t>1</w:t>
      </w:r>
      <w:r w:rsidRPr="00244ED8">
        <w:rPr>
          <w:bCs/>
          <w:i/>
          <w:iCs/>
        </w:rPr>
        <w:t xml:space="preserve"> a S</w:t>
      </w:r>
      <w:r w:rsidRPr="00244ED8">
        <w:rPr>
          <w:bCs/>
          <w:i/>
          <w:iCs/>
          <w:vertAlign w:val="subscript"/>
        </w:rPr>
        <w:t>2</w:t>
      </w:r>
      <w:r w:rsidRPr="00244ED8">
        <w:rPr>
          <w:bCs/>
        </w:rPr>
        <w:t xml:space="preserve"> </w:t>
      </w:r>
      <w:r>
        <w:rPr>
          <w:bCs/>
        </w:rPr>
        <w:t xml:space="preserve">  </w:t>
      </w:r>
      <w:r w:rsidRPr="00244ED8">
        <w:rPr>
          <w:bCs/>
        </w:rPr>
        <w:t>středy křivosti</w:t>
      </w:r>
    </w:p>
    <w:p w:rsidR="00244ED8" w:rsidRDefault="00993F79" w:rsidP="00993F79">
      <w:r>
        <w:lastRenderedPageBreak/>
        <w:t xml:space="preserve">Optická mohutnost spojek je </w:t>
      </w:r>
      <w:proofErr w:type="gramStart"/>
      <w:r>
        <w:t>kladná</w:t>
      </w:r>
      <w:r w:rsidR="00244ED8">
        <w:t xml:space="preserve">      +</w:t>
      </w:r>
      <w:proofErr w:type="gramEnd"/>
    </w:p>
    <w:p w:rsidR="00244ED8" w:rsidRDefault="00244ED8" w:rsidP="00993F79">
      <w:r>
        <w:t xml:space="preserve">                               </w:t>
      </w:r>
      <w:r w:rsidR="00993F79">
        <w:t xml:space="preserve"> rozptylek </w:t>
      </w:r>
      <w:proofErr w:type="gramStart"/>
      <w:r w:rsidR="00993F79">
        <w:t>záporná</w:t>
      </w:r>
      <w:r>
        <w:t xml:space="preserve">   -</w:t>
      </w:r>
      <w:proofErr w:type="gramEnd"/>
      <w:r>
        <w:t xml:space="preserve"> </w:t>
      </w:r>
    </w:p>
    <w:p w:rsidR="007D63DB" w:rsidRDefault="00993F79" w:rsidP="00993F79">
      <w:pPr>
        <w:rPr>
          <w:b/>
          <w:bCs/>
        </w:rPr>
      </w:pPr>
      <w:r>
        <w:t xml:space="preserve"> </w:t>
      </w:r>
      <w:r>
        <w:br/>
      </w:r>
      <w:r w:rsidR="009D3174">
        <w:t xml:space="preserve">Pro zjednodušení úvah </w:t>
      </w:r>
      <w:r w:rsidR="007D63DB">
        <w:t xml:space="preserve">budeme </w:t>
      </w:r>
      <w:r w:rsidR="009D3174">
        <w:t>používat tzv.</w:t>
      </w:r>
      <w:r w:rsidR="007D63DB">
        <w:t xml:space="preserve"> </w:t>
      </w:r>
      <w:r w:rsidR="007D63DB" w:rsidRPr="00EF35E6">
        <w:rPr>
          <w:b/>
        </w:rPr>
        <w:t>tenké</w:t>
      </w:r>
      <w:r w:rsidR="007D63DB">
        <w:t xml:space="preserve"> čočky</w:t>
      </w:r>
      <w:r w:rsidR="009D3174">
        <w:t xml:space="preserve">. Je to modelová představa kdy zanedbáváme skutečnou tloušťku čočky - </w:t>
      </w:r>
      <w:r w:rsidR="007D63DB">
        <w:t xml:space="preserve">vrcholy </w:t>
      </w:r>
      <w:r w:rsidR="009D3174">
        <w:t xml:space="preserve">ploch </w:t>
      </w:r>
      <w:proofErr w:type="gramStart"/>
      <w:r w:rsidR="007D63DB">
        <w:t>budou splýva</w:t>
      </w:r>
      <w:r w:rsidR="009D3174">
        <w:t>jí</w:t>
      </w:r>
      <w:proofErr w:type="gramEnd"/>
      <w:r w:rsidR="007D63DB">
        <w:t xml:space="preserve"> </w:t>
      </w:r>
      <w:r w:rsidR="009D3174">
        <w:t>s</w:t>
      </w:r>
      <w:r w:rsidR="007D63DB">
        <w:t> </w:t>
      </w:r>
      <w:r w:rsidR="007D63DB">
        <w:rPr>
          <w:b/>
          <w:bCs/>
        </w:rPr>
        <w:t>optický</w:t>
      </w:r>
      <w:r w:rsidR="009D3174">
        <w:rPr>
          <w:b/>
          <w:bCs/>
        </w:rPr>
        <w:t>m</w:t>
      </w:r>
      <w:r w:rsidR="007D63DB">
        <w:rPr>
          <w:b/>
          <w:bCs/>
        </w:rPr>
        <w:t xml:space="preserve"> střed</w:t>
      </w:r>
      <w:r w:rsidR="009D3174">
        <w:rPr>
          <w:b/>
          <w:bCs/>
        </w:rPr>
        <w:t>em</w:t>
      </w:r>
      <w:r w:rsidR="007D63DB">
        <w:rPr>
          <w:b/>
          <w:bCs/>
        </w:rPr>
        <w:t xml:space="preserve"> čočky</w:t>
      </w:r>
      <w:r w:rsidR="007D63DB">
        <w:t xml:space="preserve"> </w:t>
      </w:r>
      <w:r w:rsidR="007D63DB">
        <w:rPr>
          <w:b/>
          <w:bCs/>
          <w:i/>
          <w:iCs/>
        </w:rPr>
        <w:t>O</w:t>
      </w:r>
      <w:r w:rsidR="007D63DB">
        <w:t>.</w:t>
      </w:r>
    </w:p>
    <w:p w:rsidR="007D63DB" w:rsidRDefault="007D63DB" w:rsidP="00993F79">
      <w:pPr>
        <w:rPr>
          <w:b/>
          <w:bCs/>
        </w:rPr>
      </w:pPr>
      <w:r w:rsidRPr="00EF35E6">
        <w:rPr>
          <w:b/>
        </w:rPr>
        <w:t>Pozor!</w:t>
      </w:r>
      <w:r w:rsidR="009D3174">
        <w:rPr>
          <w:b/>
        </w:rPr>
        <w:t xml:space="preserve">  </w:t>
      </w:r>
      <w:r w:rsidR="009D3174" w:rsidRPr="009D3174">
        <w:t>1/</w:t>
      </w:r>
      <w:r>
        <w:t xml:space="preserve"> u čočky rozlišujeme </w:t>
      </w:r>
      <w:r>
        <w:rPr>
          <w:b/>
          <w:bCs/>
        </w:rPr>
        <w:t xml:space="preserve">prostor předmětový </w:t>
      </w:r>
      <w:r>
        <w:t>(před čočkou)</w:t>
      </w:r>
      <w:r>
        <w:rPr>
          <w:b/>
          <w:bCs/>
        </w:rPr>
        <w:t xml:space="preserve"> a obrazový</w:t>
      </w:r>
      <w:r>
        <w:t xml:space="preserve"> (za čočkou)</w:t>
      </w:r>
    </w:p>
    <w:p w:rsidR="009D3174" w:rsidRDefault="009D3174" w:rsidP="00993F79">
      <w:r>
        <w:t xml:space="preserve">             2/ </w:t>
      </w:r>
      <w:r w:rsidR="007D63DB">
        <w:t xml:space="preserve">u rozptylky leží obrazové ohnisko </w:t>
      </w:r>
      <w:r w:rsidR="007D63DB">
        <w:rPr>
          <w:b/>
          <w:bCs/>
          <w:i/>
          <w:iCs/>
        </w:rPr>
        <w:t>F´</w:t>
      </w:r>
      <w:r w:rsidR="007D63DB">
        <w:t xml:space="preserve"> v předmětovém prostoru a předmětové</w:t>
      </w:r>
    </w:p>
    <w:p w:rsidR="00C934E2" w:rsidRDefault="009D3174" w:rsidP="00993F79">
      <w:r>
        <w:t xml:space="preserve">                </w:t>
      </w:r>
      <w:r w:rsidR="007D63DB">
        <w:t xml:space="preserve"> ohnisko </w:t>
      </w:r>
      <w:r w:rsidR="007D63DB">
        <w:rPr>
          <w:b/>
          <w:bCs/>
          <w:i/>
          <w:iCs/>
        </w:rPr>
        <w:t>F</w:t>
      </w:r>
      <w:r w:rsidR="007D63DB">
        <w:t xml:space="preserve"> v obrazovém prostoru (opačně než u spojky).</w:t>
      </w:r>
    </w:p>
    <w:p w:rsidR="002E0F36" w:rsidRDefault="002E0F36" w:rsidP="00993F79"/>
    <w:p w:rsidR="002E0F36" w:rsidRDefault="002E0F36" w:rsidP="00993F79">
      <w:r>
        <w:t>Obrazy předmětů můžeme získávat dvěma způsoby</w:t>
      </w:r>
    </w:p>
    <w:p w:rsidR="007D30CE" w:rsidRDefault="007D30CE" w:rsidP="00993F79">
      <w:pPr>
        <w:rPr>
          <w:b/>
          <w:i/>
        </w:rPr>
      </w:pPr>
    </w:p>
    <w:p w:rsidR="002E0F36" w:rsidRPr="002E0F36" w:rsidRDefault="002E0F36" w:rsidP="00993F79">
      <w:pPr>
        <w:rPr>
          <w:b/>
          <w:i/>
        </w:rPr>
      </w:pPr>
      <w:r w:rsidRPr="002E0F36">
        <w:rPr>
          <w:b/>
          <w:i/>
        </w:rPr>
        <w:t>a/ graficky</w:t>
      </w:r>
    </w:p>
    <w:p w:rsidR="002E0F36" w:rsidRDefault="002E0F36" w:rsidP="002E0F36">
      <w:pPr>
        <w:ind w:right="-448"/>
        <w:rPr>
          <w:iCs/>
        </w:rPr>
      </w:pPr>
      <w:r w:rsidRPr="00154E7A">
        <w:t xml:space="preserve">pro zobrazování používáme 3 </w:t>
      </w:r>
      <w:proofErr w:type="spellStart"/>
      <w:r w:rsidRPr="00154E7A">
        <w:rPr>
          <w:b/>
          <w:bCs/>
        </w:rPr>
        <w:t>paraxiální</w:t>
      </w:r>
      <w:proofErr w:type="spellEnd"/>
      <w:r w:rsidRPr="00154E7A">
        <w:rPr>
          <w:b/>
          <w:bCs/>
        </w:rPr>
        <w:t xml:space="preserve"> paprsky</w:t>
      </w:r>
      <w:r w:rsidRPr="00154E7A">
        <w:t xml:space="preserve"> </w:t>
      </w:r>
      <w:r>
        <w:t>(paprsky ležící v blízkosti optické osy)</w:t>
      </w:r>
      <w:r w:rsidRPr="00154E7A">
        <w:t xml:space="preserve">: </w:t>
      </w:r>
      <w:r w:rsidRPr="00154E7A">
        <w:br/>
      </w:r>
    </w:p>
    <w:p w:rsidR="002E0F36" w:rsidRDefault="002E0F36" w:rsidP="002E0F36">
      <w:pPr>
        <w:ind w:right="-448"/>
      </w:pPr>
      <w:r>
        <w:rPr>
          <w:iCs/>
        </w:rPr>
        <w:t>1</w:t>
      </w:r>
      <w:r w:rsidRPr="0081306A">
        <w:rPr>
          <w:iCs/>
        </w:rPr>
        <w:t xml:space="preserve">. paprsek </w:t>
      </w:r>
      <w:r>
        <w:rPr>
          <w:iCs/>
        </w:rPr>
        <w:t xml:space="preserve">dopadající na čočku </w:t>
      </w:r>
      <w:r w:rsidRPr="0081306A">
        <w:rPr>
          <w:iCs/>
        </w:rPr>
        <w:t>rovnoběžn</w:t>
      </w:r>
      <w:r>
        <w:rPr>
          <w:iCs/>
        </w:rPr>
        <w:t>ě</w:t>
      </w:r>
      <w:r w:rsidRPr="0081306A">
        <w:rPr>
          <w:iCs/>
        </w:rPr>
        <w:t xml:space="preserve"> s optickou osou</w:t>
      </w:r>
      <w:r w:rsidRPr="0081306A">
        <w:t xml:space="preserve"> se </w:t>
      </w:r>
      <w:r>
        <w:t>lomí</w:t>
      </w:r>
      <w:r w:rsidRPr="0081306A">
        <w:t xml:space="preserve"> a prochází </w:t>
      </w:r>
      <w:r>
        <w:t>obrazovým</w:t>
      </w:r>
    </w:p>
    <w:p w:rsidR="002E0F36" w:rsidRPr="0081306A" w:rsidRDefault="002E0F36" w:rsidP="002E0F36">
      <w:pPr>
        <w:ind w:right="-448"/>
        <w:rPr>
          <w:iCs/>
        </w:rPr>
      </w:pPr>
      <w:r>
        <w:t xml:space="preserve">    </w:t>
      </w:r>
      <w:r w:rsidRPr="0081306A">
        <w:t>ohniskem F</w:t>
      </w:r>
      <w:r w:rsidR="004F048E">
        <w:t>´</w:t>
      </w:r>
    </w:p>
    <w:p w:rsidR="004F048E" w:rsidRDefault="002E0F36" w:rsidP="002E0F36">
      <w:pPr>
        <w:ind w:right="-448"/>
      </w:pPr>
      <w:r>
        <w:rPr>
          <w:iCs/>
        </w:rPr>
        <w:t>2</w:t>
      </w:r>
      <w:r w:rsidRPr="0081306A">
        <w:rPr>
          <w:iCs/>
        </w:rPr>
        <w:t xml:space="preserve">. paprsek </w:t>
      </w:r>
      <w:r>
        <w:rPr>
          <w:iCs/>
        </w:rPr>
        <w:t>dopadající na střed čočky prochází dál bez změny směru</w:t>
      </w:r>
      <w:r w:rsidRPr="0081306A">
        <w:br/>
      </w:r>
      <w:r w:rsidRPr="0081306A">
        <w:rPr>
          <w:iCs/>
        </w:rPr>
        <w:t xml:space="preserve">3. paprsek </w:t>
      </w:r>
      <w:r>
        <w:rPr>
          <w:iCs/>
        </w:rPr>
        <w:t xml:space="preserve">dopadající na čočku přes </w:t>
      </w:r>
      <w:r w:rsidR="004F048E">
        <w:rPr>
          <w:iCs/>
        </w:rPr>
        <w:t xml:space="preserve">předmětové </w:t>
      </w:r>
      <w:r>
        <w:rPr>
          <w:iCs/>
        </w:rPr>
        <w:t>ohnisko</w:t>
      </w:r>
      <w:r w:rsidRPr="0081306A">
        <w:t xml:space="preserve"> </w:t>
      </w:r>
      <w:r w:rsidR="004F048E">
        <w:t xml:space="preserve">F </w:t>
      </w:r>
      <w:r w:rsidRPr="0081306A">
        <w:t xml:space="preserve">se </w:t>
      </w:r>
      <w:r>
        <w:t>lomí a po průchodu čočkou jde</w:t>
      </w:r>
    </w:p>
    <w:p w:rsidR="002E0F36" w:rsidRPr="0081306A" w:rsidRDefault="004F048E" w:rsidP="002E0F36">
      <w:pPr>
        <w:ind w:right="-448"/>
      </w:pPr>
      <w:r>
        <w:t xml:space="preserve">   </w:t>
      </w:r>
      <w:r w:rsidR="002E0F36">
        <w:t xml:space="preserve"> </w:t>
      </w:r>
      <w:r>
        <w:t>r</w:t>
      </w:r>
      <w:r w:rsidR="002E0F36" w:rsidRPr="0081306A">
        <w:t>ovnoběžně</w:t>
      </w:r>
      <w:r>
        <w:t xml:space="preserve"> </w:t>
      </w:r>
      <w:r w:rsidR="002E0F36" w:rsidRPr="0081306A">
        <w:t>s optickou osou</w:t>
      </w:r>
    </w:p>
    <w:p w:rsidR="007D63DB" w:rsidRDefault="007D63DB" w:rsidP="00993F79"/>
    <w:p w:rsidR="00C934E2" w:rsidRDefault="00C934E2" w:rsidP="00993F79">
      <w:r>
        <w:rPr>
          <w:noProof/>
        </w:rPr>
        <w:drawing>
          <wp:anchor distT="0" distB="0" distL="114300" distR="114300" simplePos="0" relativeHeight="251659264" behindDoc="1" locked="0" layoutInCell="1" allowOverlap="1" wp14:anchorId="41C4E68B" wp14:editId="39CD43AE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2266950" cy="1343025"/>
            <wp:effectExtent l="0" t="0" r="0" b="9525"/>
            <wp:wrapTight wrapText="bothSides">
              <wp:wrapPolygon edited="0">
                <wp:start x="0" y="0"/>
                <wp:lineTo x="0" y="21447"/>
                <wp:lineTo x="21418" y="21447"/>
                <wp:lineTo x="21418" y="0"/>
                <wp:lineTo x="0" y="0"/>
              </wp:wrapPolygon>
            </wp:wrapTight>
            <wp:docPr id="3" name="Obrázek 3" descr="C:\Users\OEM\Desktop\spoj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EM\Desktop\spojka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</w:t>
      </w:r>
      <w:r>
        <w:rPr>
          <w:noProof/>
        </w:rPr>
        <w:drawing>
          <wp:inline distT="0" distB="0" distL="0" distR="0" wp14:anchorId="12AA343E" wp14:editId="26A2F3AF">
            <wp:extent cx="2219325" cy="1457325"/>
            <wp:effectExtent l="0" t="0" r="9525" b="9525"/>
            <wp:docPr id="5" name="Obrázek 5" descr="C:\Users\OEM\Desktop\rozptyl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EM\Desktop\rozptylka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4E2" w:rsidRDefault="00A6531D" w:rsidP="00993F79">
      <w:r>
        <w:rPr>
          <w:noProof/>
        </w:rPr>
        <w:drawing>
          <wp:inline distT="0" distB="0" distL="0" distR="0">
            <wp:extent cx="2381250" cy="1152525"/>
            <wp:effectExtent l="0" t="0" r="0" b="9525"/>
            <wp:docPr id="9" name="Obrázek 9" descr="C:\Users\OEM\Desktop\spoj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EM\Desktop\spojka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 wp14:anchorId="6A7FE945" wp14:editId="4824EC75">
            <wp:extent cx="2638425" cy="1257300"/>
            <wp:effectExtent l="0" t="0" r="9525" b="0"/>
            <wp:docPr id="10" name="Obrázek 10" descr="C:\Users\OEM\Desktop\rozpty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EM\Desktop\rozptylk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31D" w:rsidRDefault="00A6531D" w:rsidP="00993F79">
      <w:r>
        <w:t xml:space="preserve">                                </w:t>
      </w:r>
    </w:p>
    <w:p w:rsidR="007D63DB" w:rsidRDefault="007D63DB" w:rsidP="00993F79">
      <w:pPr>
        <w:rPr>
          <w:b/>
          <w:bCs/>
          <w:i/>
          <w:iCs/>
        </w:rPr>
      </w:pPr>
      <w:r>
        <w:t xml:space="preserve">Vzdálenost bodů F, </w:t>
      </w:r>
      <w:r w:rsidR="00EF35E6">
        <w:t>V</w:t>
      </w:r>
      <w:r>
        <w:t xml:space="preserve"> nazýváme </w:t>
      </w:r>
      <w:r>
        <w:rPr>
          <w:b/>
          <w:bCs/>
        </w:rPr>
        <w:t xml:space="preserve">předmětová ohnisková vzdálenost </w:t>
      </w:r>
      <w:r>
        <w:rPr>
          <w:b/>
          <w:bCs/>
          <w:i/>
          <w:iCs/>
        </w:rPr>
        <w:t>f</w:t>
      </w:r>
      <w:r>
        <w:br/>
        <w:t>vzdálenost bodů F´,</w:t>
      </w:r>
      <w:r w:rsidR="00EF35E6">
        <w:t>V</w:t>
      </w:r>
      <w:r>
        <w:t xml:space="preserve"> nazýváme </w:t>
      </w:r>
      <w:r>
        <w:rPr>
          <w:b/>
          <w:bCs/>
        </w:rPr>
        <w:t xml:space="preserve">obrazová ohnisková vzdálenost </w:t>
      </w:r>
      <w:r>
        <w:rPr>
          <w:b/>
          <w:bCs/>
          <w:i/>
          <w:iCs/>
        </w:rPr>
        <w:t>f´</w:t>
      </w:r>
      <w:r>
        <w:rPr>
          <w:b/>
          <w:bCs/>
          <w:i/>
          <w:iCs/>
        </w:rPr>
        <w:br/>
      </w:r>
      <w:r w:rsidR="00337CEA">
        <w:rPr>
          <w:bCs/>
          <w:iCs/>
        </w:rPr>
        <w:t xml:space="preserve">vzdálenost předmětu od čočky </w:t>
      </w:r>
      <w:proofErr w:type="gramStart"/>
      <w:r w:rsidR="00337CEA">
        <w:rPr>
          <w:bCs/>
          <w:iCs/>
        </w:rPr>
        <w:t xml:space="preserve">označíme   </w:t>
      </w:r>
      <w:r w:rsidR="00337CEA">
        <w:rPr>
          <w:b/>
          <w:bCs/>
          <w:i/>
          <w:iCs/>
        </w:rPr>
        <w:t>a</w:t>
      </w:r>
      <w:proofErr w:type="gramEnd"/>
    </w:p>
    <w:p w:rsidR="00337CEA" w:rsidRPr="00337CEA" w:rsidRDefault="00337CEA" w:rsidP="00993F79">
      <w:pPr>
        <w:rPr>
          <w:b/>
          <w:bCs/>
          <w:i/>
          <w:iCs/>
        </w:rPr>
      </w:pPr>
      <w:r>
        <w:rPr>
          <w:bCs/>
          <w:iCs/>
        </w:rPr>
        <w:t xml:space="preserve">vzdálenost obrazu od čočky označíme   </w:t>
      </w:r>
      <w:r>
        <w:rPr>
          <w:b/>
          <w:bCs/>
          <w:i/>
          <w:iCs/>
        </w:rPr>
        <w:t>a´</w:t>
      </w:r>
    </w:p>
    <w:p w:rsidR="00337CEA" w:rsidRDefault="00337CEA" w:rsidP="00993F79">
      <w:pPr>
        <w:ind w:right="-448"/>
        <w:rPr>
          <w:b/>
          <w:i/>
        </w:rPr>
      </w:pPr>
    </w:p>
    <w:p w:rsidR="001D6D07" w:rsidRDefault="007D30CE" w:rsidP="00993F79">
      <w:pPr>
        <w:ind w:right="-448"/>
      </w:pPr>
      <w:r w:rsidRPr="007D30CE">
        <w:rPr>
          <w:b/>
          <w:i/>
        </w:rPr>
        <w:t>b/</w:t>
      </w:r>
      <w:r>
        <w:rPr>
          <w:b/>
          <w:i/>
        </w:rPr>
        <w:t xml:space="preserve">početně </w:t>
      </w:r>
    </w:p>
    <w:p w:rsidR="007D30CE" w:rsidRDefault="007D30CE" w:rsidP="00993F79">
      <w:pPr>
        <w:ind w:right="-448"/>
      </w:pPr>
      <w:r>
        <w:t>tato metoda je přesnější</w:t>
      </w:r>
      <w:r w:rsidR="000B66B0">
        <w:t>. Potřebujeme k ní dvě rovnice.</w:t>
      </w:r>
    </w:p>
    <w:p w:rsidR="000B66B0" w:rsidRDefault="000B66B0" w:rsidP="003A7AD6">
      <w:pPr>
        <w:tabs>
          <w:tab w:val="left" w:pos="3969"/>
        </w:tabs>
        <w:ind w:right="-448"/>
      </w:pPr>
      <w:r>
        <w:t>Zobrazovací rovnice</w:t>
      </w:r>
      <w:r w:rsidR="003A7AD6">
        <w:tab/>
      </w:r>
      <w:proofErr w:type="spellStart"/>
      <w:r w:rsidR="003A7AD6">
        <w:t>Rovnice</w:t>
      </w:r>
      <w:proofErr w:type="spellEnd"/>
      <w:r w:rsidR="003A7AD6">
        <w:t xml:space="preserve"> zvětšení</w:t>
      </w:r>
      <w:r w:rsidR="003A7AD6">
        <w:tab/>
      </w:r>
      <w:r>
        <w:t xml:space="preserve">                                  </w:t>
      </w:r>
      <w:r w:rsidR="003A7AD6">
        <w:tab/>
      </w:r>
    </w:p>
    <w:p w:rsidR="000B66B0" w:rsidRPr="000B66B0" w:rsidRDefault="000B66B0" w:rsidP="003A7AD6">
      <w:pPr>
        <w:tabs>
          <w:tab w:val="left" w:pos="3969"/>
        </w:tabs>
        <w:ind w:right="-448"/>
        <w:rPr>
          <w:sz w:val="32"/>
          <w:szCs w:val="32"/>
        </w:rPr>
      </w:pPr>
      <w:r w:rsidRPr="000B66B0">
        <w:rPr>
          <w:sz w:val="32"/>
          <w:szCs w:val="32"/>
        </w:rPr>
        <w:t xml:space="preserve">φ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 xml:space="preserve">a </m:t>
            </m:r>
          </m:den>
        </m:f>
      </m:oMath>
      <w:r w:rsidRPr="000B66B0">
        <w:rPr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a´</m:t>
            </m:r>
          </m:den>
        </m:f>
      </m:oMath>
      <w:r w:rsidRPr="000B66B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Z = -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a´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a</m:t>
            </m:r>
          </m:den>
        </m:f>
      </m:oMath>
      <w:r w:rsidR="003A7AD6">
        <w:rPr>
          <w:sz w:val="32"/>
          <w:szCs w:val="32"/>
        </w:rPr>
        <w:t xml:space="preserve">    </w:t>
      </w:r>
      <w:proofErr w:type="gramStart"/>
      <w:r w:rsidR="003A7AD6" w:rsidRPr="003A7AD6">
        <w:t>nebo</w:t>
      </w:r>
      <w:r w:rsidR="003A7AD6">
        <w:t xml:space="preserve">  </w:t>
      </w:r>
      <w:r w:rsidR="003A7AD6">
        <w:rPr>
          <w:sz w:val="32"/>
          <w:szCs w:val="32"/>
        </w:rPr>
        <w:t xml:space="preserve">Z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y´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y</m:t>
            </m:r>
            <w:proofErr w:type="gramEnd"/>
          </m:den>
        </m:f>
      </m:oMath>
      <w:r w:rsidR="003A7AD6">
        <w:rPr>
          <w:sz w:val="32"/>
          <w:szCs w:val="32"/>
        </w:rPr>
        <w:t xml:space="preserve"> </w:t>
      </w:r>
    </w:p>
    <w:p w:rsidR="000B66B0" w:rsidRDefault="000B66B0" w:rsidP="003A7AD6">
      <w:pPr>
        <w:tabs>
          <w:tab w:val="left" w:pos="3969"/>
        </w:tabs>
        <w:ind w:right="-448"/>
      </w:pPr>
    </w:p>
    <w:p w:rsidR="001D6D07" w:rsidRDefault="003A7AD6" w:rsidP="003A7AD6">
      <w:pPr>
        <w:tabs>
          <w:tab w:val="left" w:pos="3969"/>
        </w:tabs>
        <w:ind w:right="-877"/>
      </w:pPr>
      <w:r>
        <w:t>a´ &gt; 0 obraz je skutečný</w:t>
      </w:r>
      <w:r>
        <w:tab/>
      </w:r>
      <w:r w:rsidR="001D6D07">
        <w:t xml:space="preserve">Z &gt; 0 je obraz </w:t>
      </w:r>
      <w:r w:rsidR="000B66B0">
        <w:t>přímý</w:t>
      </w:r>
    </w:p>
    <w:p w:rsidR="001D6D07" w:rsidRDefault="00EA2CD0" w:rsidP="003A7AD6">
      <w:pPr>
        <w:tabs>
          <w:tab w:val="left" w:pos="3969"/>
        </w:tabs>
        <w:ind w:right="-877"/>
      </w:pPr>
      <w:r>
        <w:t>a´ &lt; 0 obraz je neskutečný</w:t>
      </w:r>
      <w:r w:rsidR="003A7AD6">
        <w:tab/>
      </w:r>
      <w:r w:rsidR="001D6D07">
        <w:t>Z &lt; 0 je obraz převrácený</w:t>
      </w:r>
    </w:p>
    <w:p w:rsidR="001D6D07" w:rsidRDefault="003A7AD6" w:rsidP="003A7AD6">
      <w:pPr>
        <w:tabs>
          <w:tab w:val="left" w:pos="3969"/>
        </w:tabs>
        <w:ind w:right="-877"/>
      </w:pPr>
      <w:r>
        <w:tab/>
      </w:r>
      <w:r w:rsidR="001D6D07">
        <w:t>|Z| &gt; 1 je obraz zvětšený</w:t>
      </w:r>
    </w:p>
    <w:p w:rsidR="001D6D07" w:rsidRDefault="003A7AD6" w:rsidP="003A7AD6">
      <w:pPr>
        <w:tabs>
          <w:tab w:val="left" w:pos="3969"/>
        </w:tabs>
        <w:ind w:right="-877"/>
      </w:pPr>
      <w:r>
        <w:tab/>
      </w:r>
      <w:r w:rsidR="001D6D07">
        <w:t>|Z| &lt; 1 je obraz zmenšený</w:t>
      </w:r>
    </w:p>
    <w:p w:rsidR="001D6D07" w:rsidRDefault="001D6D07" w:rsidP="00993F79">
      <w:pPr>
        <w:pStyle w:val="Odstavecseseznamem"/>
        <w:ind w:left="0"/>
        <w:rPr>
          <w:b/>
          <w:u w:val="single"/>
        </w:rPr>
      </w:pPr>
    </w:p>
    <w:p w:rsidR="00B436C0" w:rsidRDefault="00D336EF" w:rsidP="00993F79">
      <w:pPr>
        <w:rPr>
          <w:b/>
        </w:rPr>
      </w:pPr>
      <w:r w:rsidRPr="001A7027">
        <w:rPr>
          <w:b/>
        </w:rPr>
        <w:t>Příklady:</w:t>
      </w:r>
    </w:p>
    <w:p w:rsidR="00B436C0" w:rsidRDefault="00B436C0" w:rsidP="00B436C0">
      <w:r>
        <w:t xml:space="preserve">1. </w:t>
      </w:r>
      <w:r w:rsidRPr="00B436C0">
        <w:t xml:space="preserve">Zjistěte, jak se bude měnit obraz </w:t>
      </w:r>
      <w:r>
        <w:t xml:space="preserve">šipky vysoké 1 cm </w:t>
      </w:r>
      <w:r w:rsidRPr="00B436C0">
        <w:t>vytvořený</w:t>
      </w:r>
      <w:r>
        <w:t xml:space="preserve"> tenkou čočkou o ohniskové</w:t>
      </w:r>
    </w:p>
    <w:p w:rsidR="00B436C0" w:rsidRDefault="00B436C0" w:rsidP="00B436C0">
      <w:r>
        <w:t xml:space="preserve">    vzdálenosti 2 cm, jestliže tato šipka bude ve vzdálenosti a) 6 cm, b) 4 cm, c) 3 cm, d) 2 cm</w:t>
      </w:r>
    </w:p>
    <w:p w:rsidR="00B436C0" w:rsidRPr="00B436C0" w:rsidRDefault="00B436C0" w:rsidP="00B436C0">
      <w:r>
        <w:t xml:space="preserve">    e) 1 cm před touto čočkou. Řešte graficky.</w:t>
      </w:r>
    </w:p>
    <w:p w:rsidR="00D336EF" w:rsidRPr="001A7027" w:rsidRDefault="00D336EF" w:rsidP="00993F79">
      <w:pPr>
        <w:rPr>
          <w:b/>
        </w:rPr>
      </w:pPr>
      <w:r w:rsidRPr="001A7027">
        <w:rPr>
          <w:b/>
        </w:rPr>
        <w:t xml:space="preserve"> </w:t>
      </w:r>
    </w:p>
    <w:p w:rsidR="00337CEA" w:rsidRDefault="00B436C0" w:rsidP="00993F79">
      <w:r>
        <w:t>2</w:t>
      </w:r>
      <w:r w:rsidR="00993F79">
        <w:t xml:space="preserve">. </w:t>
      </w:r>
      <w:r w:rsidR="001C225E">
        <w:t xml:space="preserve">Jaké ohniskové vzdálenosti mají čočky s optickou mohutností a) 2D, b) 0,5 D, c) -4 D? </w:t>
      </w:r>
    </w:p>
    <w:p w:rsidR="00D336EF" w:rsidRDefault="00337CEA" w:rsidP="00993F79">
      <w:r>
        <w:t xml:space="preserve">    </w:t>
      </w:r>
      <w:r w:rsidR="001C225E">
        <w:t>O jaký druh čočky se jedná?</w:t>
      </w:r>
    </w:p>
    <w:p w:rsidR="00337CEA" w:rsidRDefault="00337CEA" w:rsidP="00993F79"/>
    <w:p w:rsidR="00337CEA" w:rsidRDefault="00B436C0" w:rsidP="00993F79">
      <w:r>
        <w:t>3</w:t>
      </w:r>
      <w:r w:rsidR="001C225E">
        <w:t xml:space="preserve">. </w:t>
      </w:r>
      <w:proofErr w:type="gramStart"/>
      <w:r w:rsidR="001C225E">
        <w:t>Předmět</w:t>
      </w:r>
      <w:proofErr w:type="gramEnd"/>
      <w:r w:rsidR="001C225E">
        <w:t xml:space="preserve"> vysoký 20 cm stojí kolmo k optické ose ve vzdálenosti 40 cm od spojky, </w:t>
      </w:r>
      <w:proofErr w:type="gramStart"/>
      <w:r w:rsidR="001C225E">
        <w:t>jejíž</w:t>
      </w:r>
      <w:proofErr w:type="gramEnd"/>
    </w:p>
    <w:p w:rsidR="001C225E" w:rsidRDefault="001C225E" w:rsidP="00993F79">
      <w:r>
        <w:t xml:space="preserve"> </w:t>
      </w:r>
      <w:r w:rsidR="00337CEA">
        <w:t xml:space="preserve">   </w:t>
      </w:r>
      <w:r>
        <w:t xml:space="preserve">ohnisková vzdálenost je 15 cm. Určete polohu a vlastnosti obrazu.        </w:t>
      </w:r>
      <w:r w:rsidR="00B87D06" w:rsidRPr="000112D2">
        <w:rPr>
          <w:rFonts w:ascii="Cambria Math" w:hAnsi="Cambria Math"/>
        </w:rPr>
        <w:br/>
      </w:r>
      <w:r w:rsidR="00B87D06">
        <w:t xml:space="preserve">                     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a´=24 cm; Z= -0,6;y´=-1,2 cm</m:t>
            </m:r>
          </m:e>
        </m:d>
      </m:oMath>
    </w:p>
    <w:p w:rsidR="00337CEA" w:rsidRDefault="00337CEA" w:rsidP="00993F79"/>
    <w:p w:rsidR="00337CEA" w:rsidRDefault="00B436C0" w:rsidP="00993F79">
      <w:r>
        <w:t>4</w:t>
      </w:r>
      <w:r w:rsidR="00993F79">
        <w:t xml:space="preserve">. </w:t>
      </w:r>
      <w:r w:rsidR="0067725A">
        <w:t xml:space="preserve">Předmět vysoký 1,5 cm stojí kolmo na optickou osu ve vzdálenosti 3 cm od rozptylky </w:t>
      </w:r>
    </w:p>
    <w:p w:rsidR="001A7027" w:rsidRDefault="00337CEA" w:rsidP="00993F79">
      <w:r>
        <w:t xml:space="preserve">    </w:t>
      </w:r>
      <w:r w:rsidR="0067725A">
        <w:t xml:space="preserve">o ohniskové vzdálenosti 2 </w:t>
      </w:r>
      <w:r w:rsidR="006D5ED0">
        <w:t>c</w:t>
      </w:r>
      <w:r w:rsidR="0067725A">
        <w:t>m. Určete polohu a vlastnosti obrazu (početně i graficky).</w:t>
      </w:r>
      <w:r w:rsidR="0067725A">
        <w:br/>
        <w:t xml:space="preserve"> </w:t>
      </w:r>
      <m:oMath>
        <m:r>
          <w:rPr>
            <w:rFonts w:ascii="Cambria Math" w:hAnsi="Cambria Math"/>
          </w:rPr>
          <m:t xml:space="preserve">                                                                                            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a´= -1,2 cm;Z=0,4;y´=0,6 cm</m:t>
            </m:r>
          </m:e>
        </m:d>
      </m:oMath>
    </w:p>
    <w:p w:rsidR="00337CEA" w:rsidRDefault="00337CEA" w:rsidP="00993F79"/>
    <w:p w:rsidR="00337CEA" w:rsidRDefault="00B436C0" w:rsidP="00993F79">
      <w:r>
        <w:t>5</w:t>
      </w:r>
      <w:r w:rsidR="00993F79">
        <w:t xml:space="preserve">. </w:t>
      </w:r>
      <w:r w:rsidR="0067725A">
        <w:t>Vypočítejte optickou mohutnost a ohniskovou vzdálenost ploskovypuklé čočky</w:t>
      </w:r>
    </w:p>
    <w:p w:rsidR="0067725A" w:rsidRDefault="00337CEA" w:rsidP="00993F79">
      <w:r>
        <w:t xml:space="preserve">    </w:t>
      </w:r>
      <w:r w:rsidR="0067725A">
        <w:t xml:space="preserve"> s poloměrem křivosti 15 cm</w:t>
      </w:r>
      <w:r w:rsidR="0027171A">
        <w:t xml:space="preserve">, je-li index lomu skla 1,5.  </w:t>
      </w:r>
      <m:oMath>
        <m:r>
          <w:rPr>
            <w:rFonts w:ascii="Cambria Math" w:hAnsi="Cambria Math"/>
          </w:rPr>
          <m:t xml:space="preserve">               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f=0,3 m; φ=3,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3</m:t>
                </m:r>
              </m:e>
            </m:acc>
            <m:r>
              <w:rPr>
                <w:rFonts w:ascii="Cambria Math" w:hAnsi="Cambria Math"/>
              </w:rPr>
              <m:t xml:space="preserve"> D</m:t>
            </m:r>
          </m:e>
        </m:d>
      </m:oMath>
    </w:p>
    <w:p w:rsidR="00337CEA" w:rsidRDefault="00337CEA" w:rsidP="00993F79"/>
    <w:p w:rsidR="00337CEA" w:rsidRDefault="00B436C0" w:rsidP="00993F79">
      <w:r>
        <w:t>6</w:t>
      </w:r>
      <w:bookmarkStart w:id="0" w:name="_GoBack"/>
      <w:bookmarkEnd w:id="0"/>
      <w:r w:rsidR="0027171A">
        <w:t>. Vypočítejte optickou mohutnost a ohniskovou vzdálenost dvojvypuklé čočky se stejnými</w:t>
      </w:r>
    </w:p>
    <w:p w:rsidR="0027171A" w:rsidRDefault="00337CEA" w:rsidP="00993F79">
      <w:r>
        <w:t xml:space="preserve">   </w:t>
      </w:r>
      <w:r w:rsidR="0027171A">
        <w:t xml:space="preserve"> poloměry křivosti optických ploch 0,2 m, je-li vyrobena z</w:t>
      </w:r>
      <w:r>
        <w:t>e</w:t>
      </w:r>
      <w:r w:rsidR="0027171A">
        <w:t> skla s indexem lomu 1,8.</w:t>
      </w:r>
      <w:r w:rsidR="0027171A">
        <w:br/>
      </w:r>
      <w:r w:rsidR="00B87D06">
        <w:tab/>
        <w:t xml:space="preserve">                                                                                        </w:t>
      </w:r>
      <m:oMath>
        <m:r>
          <w:rPr>
            <w:rFonts w:ascii="Cambria Math" w:hAnsi="Cambria Math"/>
          </w:rPr>
          <m:t xml:space="preserve">    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                                          </m:t>
            </m:r>
          </m:e>
        </m:d>
      </m:oMath>
    </w:p>
    <w:p w:rsidR="007D63DB" w:rsidRDefault="007D63DB" w:rsidP="007D63DB">
      <w:pPr>
        <w:pStyle w:val="Zpat"/>
        <w:tabs>
          <w:tab w:val="clear" w:pos="4536"/>
          <w:tab w:val="clear" w:pos="9072"/>
        </w:tabs>
        <w:ind w:left="-720" w:right="-1417"/>
      </w:pPr>
    </w:p>
    <w:p w:rsidR="00337CEA" w:rsidRDefault="00337CEA" w:rsidP="007D63DB">
      <w:pPr>
        <w:pStyle w:val="Zpat"/>
        <w:tabs>
          <w:tab w:val="clear" w:pos="4536"/>
          <w:tab w:val="clear" w:pos="9072"/>
        </w:tabs>
        <w:ind w:left="285" w:right="-1417"/>
      </w:pPr>
    </w:p>
    <w:p w:rsidR="00337CEA" w:rsidRDefault="00337CEA" w:rsidP="007D63DB">
      <w:pPr>
        <w:pStyle w:val="Zpat"/>
        <w:tabs>
          <w:tab w:val="clear" w:pos="4536"/>
          <w:tab w:val="clear" w:pos="9072"/>
        </w:tabs>
        <w:ind w:left="285" w:right="-1417"/>
      </w:pPr>
    </w:p>
    <w:p w:rsidR="00337CEA" w:rsidRDefault="00337CEA" w:rsidP="007D63DB">
      <w:pPr>
        <w:pStyle w:val="Zpat"/>
        <w:tabs>
          <w:tab w:val="clear" w:pos="4536"/>
          <w:tab w:val="clear" w:pos="9072"/>
        </w:tabs>
        <w:ind w:left="285" w:right="-1417"/>
      </w:pPr>
    </w:p>
    <w:p w:rsidR="00337CEA" w:rsidRDefault="00337CEA" w:rsidP="007D63DB">
      <w:pPr>
        <w:pStyle w:val="Zpat"/>
        <w:tabs>
          <w:tab w:val="clear" w:pos="4536"/>
          <w:tab w:val="clear" w:pos="9072"/>
        </w:tabs>
        <w:ind w:left="285" w:right="-1417"/>
      </w:pPr>
    </w:p>
    <w:p w:rsidR="00337CEA" w:rsidRDefault="00337CEA" w:rsidP="007D63DB">
      <w:pPr>
        <w:pStyle w:val="Zpat"/>
        <w:tabs>
          <w:tab w:val="clear" w:pos="4536"/>
          <w:tab w:val="clear" w:pos="9072"/>
        </w:tabs>
        <w:ind w:left="285" w:right="-1417"/>
      </w:pPr>
    </w:p>
    <w:p w:rsidR="00337CEA" w:rsidRDefault="00337CEA" w:rsidP="007D63DB">
      <w:pPr>
        <w:pStyle w:val="Zpat"/>
        <w:tabs>
          <w:tab w:val="clear" w:pos="4536"/>
          <w:tab w:val="clear" w:pos="9072"/>
        </w:tabs>
        <w:ind w:left="285" w:right="-1417"/>
      </w:pPr>
    </w:p>
    <w:p w:rsidR="00337CEA" w:rsidRDefault="00337CEA" w:rsidP="007D63DB">
      <w:pPr>
        <w:pStyle w:val="Zpat"/>
        <w:tabs>
          <w:tab w:val="clear" w:pos="4536"/>
          <w:tab w:val="clear" w:pos="9072"/>
        </w:tabs>
        <w:ind w:left="285" w:right="-1417"/>
      </w:pPr>
    </w:p>
    <w:p w:rsidR="00337CEA" w:rsidRDefault="00337CEA" w:rsidP="007D63DB">
      <w:pPr>
        <w:pStyle w:val="Zpat"/>
        <w:tabs>
          <w:tab w:val="clear" w:pos="4536"/>
          <w:tab w:val="clear" w:pos="9072"/>
        </w:tabs>
        <w:ind w:left="285" w:right="-1417"/>
      </w:pPr>
    </w:p>
    <w:p w:rsidR="00337CEA" w:rsidRDefault="00337CEA" w:rsidP="007D63DB">
      <w:pPr>
        <w:pStyle w:val="Zpat"/>
        <w:tabs>
          <w:tab w:val="clear" w:pos="4536"/>
          <w:tab w:val="clear" w:pos="9072"/>
        </w:tabs>
        <w:ind w:left="285" w:right="-1417"/>
      </w:pPr>
    </w:p>
    <w:p w:rsidR="00337CEA" w:rsidRDefault="00337CEA" w:rsidP="007D63DB">
      <w:pPr>
        <w:pStyle w:val="Zpat"/>
        <w:tabs>
          <w:tab w:val="clear" w:pos="4536"/>
          <w:tab w:val="clear" w:pos="9072"/>
        </w:tabs>
        <w:ind w:left="285" w:right="-1417"/>
      </w:pPr>
    </w:p>
    <w:p w:rsidR="00337CEA" w:rsidRDefault="00337CEA" w:rsidP="007D63DB">
      <w:pPr>
        <w:pStyle w:val="Zpat"/>
        <w:tabs>
          <w:tab w:val="clear" w:pos="4536"/>
          <w:tab w:val="clear" w:pos="9072"/>
        </w:tabs>
        <w:ind w:left="285" w:right="-1417"/>
      </w:pPr>
    </w:p>
    <w:p w:rsidR="00337CEA" w:rsidRDefault="00337CEA" w:rsidP="007D63DB">
      <w:pPr>
        <w:pStyle w:val="Zpat"/>
        <w:tabs>
          <w:tab w:val="clear" w:pos="4536"/>
          <w:tab w:val="clear" w:pos="9072"/>
        </w:tabs>
        <w:ind w:left="285" w:right="-1417"/>
      </w:pPr>
    </w:p>
    <w:p w:rsidR="00337CEA" w:rsidRDefault="00337CEA" w:rsidP="007D63DB">
      <w:pPr>
        <w:pStyle w:val="Zpat"/>
        <w:tabs>
          <w:tab w:val="clear" w:pos="4536"/>
          <w:tab w:val="clear" w:pos="9072"/>
        </w:tabs>
        <w:ind w:left="285" w:right="-1417"/>
      </w:pPr>
    </w:p>
    <w:p w:rsidR="00337CEA" w:rsidRDefault="00337CEA" w:rsidP="007D63DB">
      <w:pPr>
        <w:pStyle w:val="Zpat"/>
        <w:tabs>
          <w:tab w:val="clear" w:pos="4536"/>
          <w:tab w:val="clear" w:pos="9072"/>
        </w:tabs>
        <w:ind w:left="285" w:right="-1417"/>
      </w:pPr>
    </w:p>
    <w:p w:rsidR="00337CEA" w:rsidRDefault="00337CEA" w:rsidP="007D63DB">
      <w:pPr>
        <w:pStyle w:val="Zpat"/>
        <w:tabs>
          <w:tab w:val="clear" w:pos="4536"/>
          <w:tab w:val="clear" w:pos="9072"/>
        </w:tabs>
        <w:ind w:left="285" w:right="-1417"/>
      </w:pPr>
    </w:p>
    <w:p w:rsidR="00337CEA" w:rsidRDefault="00337CEA" w:rsidP="007D63DB">
      <w:pPr>
        <w:pStyle w:val="Zpat"/>
        <w:tabs>
          <w:tab w:val="clear" w:pos="4536"/>
          <w:tab w:val="clear" w:pos="9072"/>
        </w:tabs>
        <w:ind w:left="285" w:right="-1417"/>
      </w:pPr>
    </w:p>
    <w:p w:rsidR="00337CEA" w:rsidRDefault="00337CEA" w:rsidP="007D63DB">
      <w:pPr>
        <w:pStyle w:val="Zpat"/>
        <w:tabs>
          <w:tab w:val="clear" w:pos="4536"/>
          <w:tab w:val="clear" w:pos="9072"/>
        </w:tabs>
        <w:ind w:left="285" w:right="-1417"/>
      </w:pPr>
    </w:p>
    <w:p w:rsidR="00337CEA" w:rsidRDefault="00337CEA" w:rsidP="007D63DB">
      <w:pPr>
        <w:pStyle w:val="Zpat"/>
        <w:tabs>
          <w:tab w:val="clear" w:pos="4536"/>
          <w:tab w:val="clear" w:pos="9072"/>
        </w:tabs>
        <w:ind w:left="285" w:right="-1417"/>
      </w:pPr>
    </w:p>
    <w:p w:rsidR="00337CEA" w:rsidRDefault="00337CEA" w:rsidP="007D63DB">
      <w:pPr>
        <w:pStyle w:val="Zpat"/>
        <w:tabs>
          <w:tab w:val="clear" w:pos="4536"/>
          <w:tab w:val="clear" w:pos="9072"/>
        </w:tabs>
        <w:ind w:left="285" w:right="-1417"/>
      </w:pPr>
    </w:p>
    <w:p w:rsidR="00337CEA" w:rsidRDefault="00337CEA" w:rsidP="007D63DB">
      <w:pPr>
        <w:pStyle w:val="Zpat"/>
        <w:tabs>
          <w:tab w:val="clear" w:pos="4536"/>
          <w:tab w:val="clear" w:pos="9072"/>
        </w:tabs>
        <w:ind w:left="285" w:right="-1417"/>
      </w:pPr>
    </w:p>
    <w:p w:rsidR="00337CEA" w:rsidRDefault="00337CEA" w:rsidP="007D63DB">
      <w:pPr>
        <w:pStyle w:val="Zpat"/>
        <w:tabs>
          <w:tab w:val="clear" w:pos="4536"/>
          <w:tab w:val="clear" w:pos="9072"/>
        </w:tabs>
        <w:ind w:left="285" w:right="-1417"/>
      </w:pPr>
    </w:p>
    <w:p w:rsidR="00337CEA" w:rsidRDefault="00337CEA" w:rsidP="007D63DB">
      <w:pPr>
        <w:pStyle w:val="Zpat"/>
        <w:tabs>
          <w:tab w:val="clear" w:pos="4536"/>
          <w:tab w:val="clear" w:pos="9072"/>
        </w:tabs>
        <w:ind w:left="285" w:right="-1417"/>
      </w:pPr>
    </w:p>
    <w:p w:rsidR="00337CEA" w:rsidRDefault="00337CEA" w:rsidP="007D63DB">
      <w:pPr>
        <w:pStyle w:val="Zpat"/>
        <w:tabs>
          <w:tab w:val="clear" w:pos="4536"/>
          <w:tab w:val="clear" w:pos="9072"/>
        </w:tabs>
        <w:ind w:left="285" w:right="-1417"/>
      </w:pPr>
    </w:p>
    <w:p w:rsidR="00337CEA" w:rsidRDefault="00337CEA" w:rsidP="007D63DB">
      <w:pPr>
        <w:pStyle w:val="Zpat"/>
        <w:tabs>
          <w:tab w:val="clear" w:pos="4536"/>
          <w:tab w:val="clear" w:pos="9072"/>
        </w:tabs>
        <w:ind w:left="285" w:right="-1417"/>
      </w:pPr>
    </w:p>
    <w:p w:rsidR="00337CEA" w:rsidRDefault="00337CEA" w:rsidP="007D63DB">
      <w:pPr>
        <w:pStyle w:val="Zpat"/>
        <w:tabs>
          <w:tab w:val="clear" w:pos="4536"/>
          <w:tab w:val="clear" w:pos="9072"/>
        </w:tabs>
        <w:ind w:left="285" w:right="-1417"/>
      </w:pPr>
    </w:p>
    <w:p w:rsidR="00337CEA" w:rsidRDefault="00337CEA" w:rsidP="007D63DB">
      <w:pPr>
        <w:pStyle w:val="Zpat"/>
        <w:tabs>
          <w:tab w:val="clear" w:pos="4536"/>
          <w:tab w:val="clear" w:pos="9072"/>
        </w:tabs>
        <w:ind w:left="285" w:right="-1417"/>
      </w:pPr>
    </w:p>
    <w:p w:rsidR="00337CEA" w:rsidRDefault="00337CEA" w:rsidP="007D63DB">
      <w:pPr>
        <w:pStyle w:val="Zpat"/>
        <w:tabs>
          <w:tab w:val="clear" w:pos="4536"/>
          <w:tab w:val="clear" w:pos="9072"/>
        </w:tabs>
        <w:ind w:left="285" w:right="-1417"/>
      </w:pPr>
    </w:p>
    <w:p w:rsidR="00337CEA" w:rsidRDefault="00337CEA" w:rsidP="007D63DB">
      <w:pPr>
        <w:pStyle w:val="Zpat"/>
        <w:tabs>
          <w:tab w:val="clear" w:pos="4536"/>
          <w:tab w:val="clear" w:pos="9072"/>
        </w:tabs>
        <w:ind w:left="285" w:right="-1417"/>
      </w:pPr>
    </w:p>
    <w:p w:rsidR="00337CEA" w:rsidRDefault="00337CEA" w:rsidP="007D63DB">
      <w:pPr>
        <w:pStyle w:val="Zpat"/>
        <w:tabs>
          <w:tab w:val="clear" w:pos="4536"/>
          <w:tab w:val="clear" w:pos="9072"/>
        </w:tabs>
        <w:ind w:left="285" w:right="-1417"/>
      </w:pPr>
    </w:p>
    <w:p w:rsidR="00337CEA" w:rsidRDefault="00337CEA" w:rsidP="007D63DB">
      <w:pPr>
        <w:pStyle w:val="Zpat"/>
        <w:tabs>
          <w:tab w:val="clear" w:pos="4536"/>
          <w:tab w:val="clear" w:pos="9072"/>
        </w:tabs>
        <w:ind w:left="285" w:right="-1417"/>
      </w:pPr>
    </w:p>
    <w:p w:rsidR="00337CEA" w:rsidRDefault="00337CEA" w:rsidP="007D63DB">
      <w:pPr>
        <w:pStyle w:val="Zpat"/>
        <w:tabs>
          <w:tab w:val="clear" w:pos="4536"/>
          <w:tab w:val="clear" w:pos="9072"/>
        </w:tabs>
        <w:ind w:left="285" w:right="-1417"/>
      </w:pPr>
    </w:p>
    <w:p w:rsidR="00337CEA" w:rsidRDefault="00337CEA" w:rsidP="007D63DB">
      <w:pPr>
        <w:pStyle w:val="Zpat"/>
        <w:tabs>
          <w:tab w:val="clear" w:pos="4536"/>
          <w:tab w:val="clear" w:pos="9072"/>
        </w:tabs>
        <w:ind w:left="285" w:right="-1417"/>
      </w:pPr>
    </w:p>
    <w:p w:rsidR="00337CEA" w:rsidRDefault="00337CEA" w:rsidP="007D63DB">
      <w:pPr>
        <w:pStyle w:val="Zpat"/>
        <w:tabs>
          <w:tab w:val="clear" w:pos="4536"/>
          <w:tab w:val="clear" w:pos="9072"/>
        </w:tabs>
        <w:ind w:left="285" w:right="-1417"/>
      </w:pPr>
    </w:p>
    <w:p w:rsidR="00337CEA" w:rsidRDefault="00337CEA" w:rsidP="007D63DB">
      <w:pPr>
        <w:pStyle w:val="Zpat"/>
        <w:tabs>
          <w:tab w:val="clear" w:pos="4536"/>
          <w:tab w:val="clear" w:pos="9072"/>
        </w:tabs>
        <w:ind w:left="285" w:right="-1417"/>
      </w:pPr>
    </w:p>
    <w:p w:rsidR="00337CEA" w:rsidRDefault="00337CEA" w:rsidP="007D63DB">
      <w:pPr>
        <w:pStyle w:val="Zpat"/>
        <w:tabs>
          <w:tab w:val="clear" w:pos="4536"/>
          <w:tab w:val="clear" w:pos="9072"/>
        </w:tabs>
        <w:ind w:left="285" w:right="-1417"/>
      </w:pPr>
    </w:p>
    <w:p w:rsidR="00337CEA" w:rsidRDefault="00337CEA" w:rsidP="007D63DB">
      <w:pPr>
        <w:pStyle w:val="Zpat"/>
        <w:tabs>
          <w:tab w:val="clear" w:pos="4536"/>
          <w:tab w:val="clear" w:pos="9072"/>
        </w:tabs>
        <w:ind w:left="285" w:right="-1417"/>
      </w:pPr>
    </w:p>
    <w:p w:rsidR="007D63DB" w:rsidRDefault="00B87D06" w:rsidP="007D63DB">
      <w:pPr>
        <w:pStyle w:val="Zpat"/>
        <w:tabs>
          <w:tab w:val="clear" w:pos="4536"/>
          <w:tab w:val="clear" w:pos="9072"/>
        </w:tabs>
        <w:ind w:left="285" w:right="-1417"/>
      </w:pPr>
      <w:r>
        <w:t>Zobrazování na čočce spojné:</w:t>
      </w:r>
      <w:r w:rsidR="007D63DB">
        <w:t xml:space="preserve"> </w:t>
      </w:r>
    </w:p>
    <w:p w:rsidR="00BE7CD3" w:rsidRDefault="007D63DB" w:rsidP="007D63DB">
      <w:r>
        <w:t xml:space="preserve"> </w:t>
      </w:r>
      <w:r w:rsidR="002D4E5D">
        <w:object w:dxaOrig="8985" w:dyaOrig="11655">
          <v:shape id="_x0000_i1027" type="#_x0000_t75" style="width:321pt;height:417pt" o:ole="">
            <v:imagedata r:id="rId17" o:title=""/>
          </v:shape>
          <o:OLEObject Type="Embed" ProgID="PBrush" ShapeID="_x0000_i1027" DrawAspect="Content" ObjectID="_1456744827" r:id="rId18"/>
        </w:object>
      </w:r>
    </w:p>
    <w:p w:rsidR="00B87D06" w:rsidRDefault="00B87D06" w:rsidP="007D63DB">
      <w:r>
        <w:t>Zobrazování na čočce rozptylné:</w:t>
      </w:r>
    </w:p>
    <w:p w:rsidR="00B87D06" w:rsidRDefault="00987886" w:rsidP="007D63DB">
      <w:r>
        <w:object w:dxaOrig="11024" w:dyaOrig="6329">
          <v:shape id="_x0000_i1028" type="#_x0000_t75" style="width:252.75pt;height:144.75pt" o:ole="">
            <v:imagedata r:id="rId19" o:title=""/>
          </v:shape>
          <o:OLEObject Type="Embed" ProgID="PBrush" ShapeID="_x0000_i1028" DrawAspect="Content" ObjectID="_1456744828" r:id="rId20"/>
        </w:object>
      </w:r>
    </w:p>
    <w:sectPr w:rsidR="00B87D06" w:rsidSect="00337CEA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02061"/>
    <w:multiLevelType w:val="hybridMultilevel"/>
    <w:tmpl w:val="FDC2829E"/>
    <w:lvl w:ilvl="0" w:tplc="B22CC6E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73C1242"/>
    <w:multiLevelType w:val="hybridMultilevel"/>
    <w:tmpl w:val="E77E6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758FA"/>
    <w:multiLevelType w:val="hybridMultilevel"/>
    <w:tmpl w:val="70F4C3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DF33CD"/>
    <w:multiLevelType w:val="hybridMultilevel"/>
    <w:tmpl w:val="8DA0BE14"/>
    <w:lvl w:ilvl="0" w:tplc="4B14D50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3DB"/>
    <w:rsid w:val="000112D2"/>
    <w:rsid w:val="000820D8"/>
    <w:rsid w:val="000A4C30"/>
    <w:rsid w:val="000B66B0"/>
    <w:rsid w:val="00163C6C"/>
    <w:rsid w:val="001A7027"/>
    <w:rsid w:val="001C225E"/>
    <w:rsid w:val="001D6D07"/>
    <w:rsid w:val="00244ED8"/>
    <w:rsid w:val="0027171A"/>
    <w:rsid w:val="002D4E5D"/>
    <w:rsid w:val="002E0F36"/>
    <w:rsid w:val="00337CEA"/>
    <w:rsid w:val="003A7AD6"/>
    <w:rsid w:val="003F3BF7"/>
    <w:rsid w:val="00406C3C"/>
    <w:rsid w:val="004F048E"/>
    <w:rsid w:val="0067725A"/>
    <w:rsid w:val="006D5ED0"/>
    <w:rsid w:val="007440F9"/>
    <w:rsid w:val="007D30CE"/>
    <w:rsid w:val="007D63DB"/>
    <w:rsid w:val="0081306A"/>
    <w:rsid w:val="00880C04"/>
    <w:rsid w:val="00987886"/>
    <w:rsid w:val="00993F79"/>
    <w:rsid w:val="009D3174"/>
    <w:rsid w:val="009D3AD4"/>
    <w:rsid w:val="00A6531D"/>
    <w:rsid w:val="00B436C0"/>
    <w:rsid w:val="00B87D06"/>
    <w:rsid w:val="00BE7CD3"/>
    <w:rsid w:val="00C934E2"/>
    <w:rsid w:val="00D336EF"/>
    <w:rsid w:val="00DA1290"/>
    <w:rsid w:val="00DD221E"/>
    <w:rsid w:val="00EA2CD0"/>
    <w:rsid w:val="00EF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63DB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7D63D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7D63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3B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F3BF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336EF"/>
    <w:pPr>
      <w:ind w:left="720"/>
      <w:contextualSpacing/>
    </w:pPr>
  </w:style>
  <w:style w:type="character" w:styleId="Zstupntext">
    <w:name w:val="Placeholder Text"/>
    <w:uiPriority w:val="99"/>
    <w:semiHidden/>
    <w:rsid w:val="001C22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63DB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7D63D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7D63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3B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F3BF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336EF"/>
    <w:pPr>
      <w:ind w:left="720"/>
      <w:contextualSpacing/>
    </w:pPr>
  </w:style>
  <w:style w:type="character" w:styleId="Zstupntext">
    <w:name w:val="Placeholder Text"/>
    <w:uiPriority w:val="99"/>
    <w:semiHidden/>
    <w:rsid w:val="001C22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6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gif"/><Relationship Id="rId18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oleObject" Target="embeddings/oleObject1.bin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7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686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Z.Š.A.K.</Company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cp:lastModifiedBy>OEM</cp:lastModifiedBy>
  <cp:revision>10</cp:revision>
  <dcterms:created xsi:type="dcterms:W3CDTF">2014-03-04T12:42:00Z</dcterms:created>
  <dcterms:modified xsi:type="dcterms:W3CDTF">2014-03-19T13:34:00Z</dcterms:modified>
</cp:coreProperties>
</file>