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7A" w:rsidRPr="000D3A35" w:rsidRDefault="00154E7A" w:rsidP="00AA7BF2">
      <w:pPr>
        <w:pageBreakBefore/>
        <w:spacing w:after="60" w:line="360" w:lineRule="auto"/>
        <w:ind w:left="142" w:hanging="397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cs-CZ"/>
        </w:rPr>
        <w:t>ZRCADLA</w:t>
      </w:r>
    </w:p>
    <w:p w:rsidR="00F95D88" w:rsidRDefault="00584597" w:rsidP="00BB1BD8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5D88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Geometrická optika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154E7A" w:rsidRDefault="00584597" w:rsidP="00BB1BD8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je součást optiky</w:t>
      </w:r>
      <w:r w:rsidR="004409DC">
        <w:rPr>
          <w:rFonts w:ascii="Times New Roman" w:eastAsia="Times New Roman" w:hAnsi="Times New Roman"/>
          <w:sz w:val="24"/>
          <w:szCs w:val="24"/>
          <w:lang w:eastAsia="cs-CZ"/>
        </w:rPr>
        <w:t>, která se zabývá zobrazováním předmětů, které nelze pozorovat přímo, vhodným způsobem a na vhodném místě</w:t>
      </w:r>
      <w:r w:rsidR="006E4F72">
        <w:rPr>
          <w:rFonts w:ascii="Times New Roman" w:eastAsia="Times New Roman" w:hAnsi="Times New Roman"/>
          <w:sz w:val="24"/>
          <w:szCs w:val="24"/>
          <w:lang w:eastAsia="cs-CZ"/>
        </w:rPr>
        <w:t xml:space="preserve"> tak, abychom mohli sledovat obrazy těchto předmětů.</w:t>
      </w:r>
    </w:p>
    <w:p w:rsidR="00154E7A" w:rsidRPr="00154E7A" w:rsidRDefault="00F95D88" w:rsidP="00BB1BD8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Optické prvky a p</w: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řístroje zobrazující skutečné předměty se řídí jednoduchými principy paprskové optiky </w:t>
      </w:r>
      <w:r w:rsidR="006E4F7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 přímočarým šířením světla, zákonem odrazu a lomu světla a nezávislostí chodu světelných paprsků.</w:t>
      </w:r>
    </w:p>
    <w:p w:rsidR="006E4F72" w:rsidRDefault="006E4F72" w:rsidP="00BB1BD8">
      <w:pPr>
        <w:spacing w:after="6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3127B" w:rsidRDefault="00F95D88" w:rsidP="00BB1BD8">
      <w:pPr>
        <w:spacing w:after="6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Vzniklé obrazy lze třídit podle tří základních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kriterií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F95D88" w:rsidRDefault="00F95D88" w:rsidP="00BB1BD8">
      <w:pPr>
        <w:spacing w:after="6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1/ </w:t>
      </w:r>
      <w:r w:rsidR="006E4F72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odle velikosti</w:t>
      </w:r>
      <w:r w:rsidR="006E4F72">
        <w:rPr>
          <w:rFonts w:ascii="Times New Roman" w:eastAsia="Times New Roman" w:hAnsi="Times New Roman"/>
          <w:sz w:val="24"/>
          <w:szCs w:val="24"/>
          <w:lang w:eastAsia="cs-CZ"/>
        </w:rPr>
        <w:t xml:space="preserve"> – zvětšený x zmenšený x stejně velký</w:t>
      </w:r>
    </w:p>
    <w:p w:rsidR="006E4F72" w:rsidRDefault="006E4F72" w:rsidP="00BB1BD8">
      <w:pPr>
        <w:spacing w:after="6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2/ podle postavení – přímý x převrácený x stranově převrácený</w:t>
      </w:r>
    </w:p>
    <w:p w:rsidR="006E4F72" w:rsidRDefault="006E4F72" w:rsidP="00BB1BD8">
      <w:pPr>
        <w:spacing w:after="6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3/ podle charakteru chodu paprsků – skutečný x neskutečný </w:t>
      </w:r>
    </w:p>
    <w:p w:rsidR="00F95D88" w:rsidRDefault="00F95D88" w:rsidP="00BB1BD8">
      <w:pPr>
        <w:spacing w:after="6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E4F72" w:rsidRDefault="006E4F72" w:rsidP="00BB1BD8">
      <w:pPr>
        <w:spacing w:after="6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Pokud k zobrazování použijeme odraz světla, využíváme prvků zvaných </w:t>
      </w:r>
      <w:r w:rsidRPr="000F23E8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zrcadla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Dochází na nich k jevu zvanému zrcadlení (viz.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odraz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světla)</w:t>
      </w:r>
    </w:p>
    <w:p w:rsidR="006E4F72" w:rsidRDefault="006E4F72" w:rsidP="00BB1BD8">
      <w:pPr>
        <w:spacing w:after="60"/>
        <w:ind w:right="1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Zrcadlo je jednoduchá geometrická plocha, jejíž nerovnosti jsou menší, než vlnová délka dopadajícího světla.</w:t>
      </w:r>
    </w:p>
    <w:p w:rsidR="000F23E8" w:rsidRDefault="000F23E8" w:rsidP="000F23E8">
      <w:pPr>
        <w:pStyle w:val="Normlnweb"/>
        <w:spacing w:before="0" w:beforeAutospacing="0" w:after="0" w:afterAutospacing="0" w:line="276" w:lineRule="auto"/>
      </w:pPr>
      <w:r>
        <w:t>První zrcadla, vyráběná člověkem, tvořila obvykle deska z leštěného kovu, často ze stříbra.</w:t>
      </w:r>
    </w:p>
    <w:p w:rsidR="000F23E8" w:rsidRDefault="000F23E8" w:rsidP="000F23E8">
      <w:pPr>
        <w:pStyle w:val="Normlnweb"/>
        <w:spacing w:before="0" w:beforeAutospacing="0" w:after="0" w:afterAutospacing="0" w:line="276" w:lineRule="auto"/>
      </w:pPr>
      <w:r>
        <w:t>Současná zrcadla jsou tvořena často tenkou vrstvou hliníku nanesenou na zadní stranu skleněné tabule. Protože vrstva je nanesena zezadu, je zrcadlo trvanlivější, za cenu o málo nižší kvality obrazu. Tento typ zrcadla odráží asi 95% dopadajícího světla. Zadní strana je často natřena ochrannou vrstvou proti korozi a poškození kovu.</w:t>
      </w:r>
    </w:p>
    <w:p w:rsidR="00353B91" w:rsidRDefault="00353B91" w:rsidP="00BB1BD8">
      <w:pPr>
        <w:spacing w:after="6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53B91" w:rsidRPr="00353B91" w:rsidRDefault="00353B91" w:rsidP="00BB1BD8">
      <w:pPr>
        <w:spacing w:after="6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Nejčastěji v praxi používaná zrcadla jsou:</w:t>
      </w:r>
    </w:p>
    <w:p w:rsidR="00353B91" w:rsidRDefault="00353B91" w:rsidP="00BB1BD8">
      <w:pPr>
        <w:spacing w:after="60"/>
        <w:ind w:right="1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</w:p>
    <w:p w:rsidR="000F23E8" w:rsidRDefault="00AD0E4F" w:rsidP="00BB1BD8">
      <w:pPr>
        <w:spacing w:after="6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cs-CZ"/>
        </w:rPr>
        <w:t>R</w:t>
      </w:r>
      <w:r w:rsidR="00154E7A" w:rsidRPr="00154E7A">
        <w:rPr>
          <w:rFonts w:ascii="Times New Roman" w:eastAsia="Times New Roman" w:hAnsi="Times New Roman"/>
          <w:b/>
          <w:bCs/>
          <w:sz w:val="32"/>
          <w:szCs w:val="24"/>
          <w:lang w:eastAsia="cs-CZ"/>
        </w:rPr>
        <w:t>ovinné zrcadlo</w: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6508E5" w:rsidRDefault="00EA6D65" w:rsidP="002E6614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5215D27" wp14:editId="5BFF6653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3001010" cy="2038350"/>
            <wp:effectExtent l="0" t="0" r="8890" b="0"/>
            <wp:wrapTight wrapText="bothSides">
              <wp:wrapPolygon edited="0">
                <wp:start x="0" y="0"/>
                <wp:lineTo x="0" y="21398"/>
                <wp:lineTo x="21527" y="21398"/>
                <wp:lineTo x="21527" y="0"/>
                <wp:lineTo x="0" y="0"/>
              </wp:wrapPolygon>
            </wp:wrapTight>
            <wp:docPr id="2" name="Obrázek 2" descr="C:\Users\OEM\Desktop\zrcadl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EM\Desktop\zrcadl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614">
        <w:rPr>
          <w:rFonts w:ascii="Times New Roman" w:eastAsia="Times New Roman" w:hAnsi="Times New Roman"/>
          <w:sz w:val="24"/>
          <w:szCs w:val="24"/>
          <w:lang w:eastAsia="cs-CZ"/>
        </w:rPr>
        <w:t>Pro zobrazení na kterémkoliv zrcadle platí, že jestliže leží zobrazovaný bod A na průsečíku paprsků dopadajících na zrcadlo, leží jeho obraz A´ na průsečíku paprsků od zrcadla odražených.</w:t>
      </w:r>
    </w:p>
    <w:p w:rsidR="002E6614" w:rsidRDefault="002E6614" w:rsidP="002E6614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 případě rovinného zrcadla se odražené paprsky před zrcadlem rozbíhají. Prodloužíme-li však jejich chod, protnou se „za zrcadlem“. Obraz je tedy neskutečný.</w:t>
      </w:r>
    </w:p>
    <w:p w:rsidR="002E6614" w:rsidRDefault="002E6614" w:rsidP="002E6614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E6614" w:rsidRDefault="002E6614" w:rsidP="002E6614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E6614" w:rsidRDefault="002E6614" w:rsidP="002E6614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- obraz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 rovinném zrcadle </w:t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je vždy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neskutečný</w:t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stranově převrácený a</w:t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 stejně velký </w:t>
      </w:r>
    </w:p>
    <w:p w:rsidR="002E6614" w:rsidRDefault="002E6614" w:rsidP="002E6614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t>jako předmět</w:t>
      </w:r>
    </w:p>
    <w:p w:rsidR="006508E5" w:rsidRDefault="006508E5" w:rsidP="00BB1BD8">
      <w:pPr>
        <w:spacing w:after="0"/>
        <w:ind w:right="-877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E" w:rsidRDefault="00154E7A" w:rsidP="00BB1BD8">
      <w:pPr>
        <w:spacing w:after="0"/>
        <w:ind w:right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54E7A">
        <w:rPr>
          <w:rFonts w:ascii="Times New Roman" w:eastAsia="Times New Roman" w:hAnsi="Times New Roman"/>
          <w:b/>
          <w:bCs/>
          <w:sz w:val="32"/>
          <w:szCs w:val="24"/>
          <w:lang w:eastAsia="cs-CZ"/>
        </w:rPr>
        <w:lastRenderedPageBreak/>
        <w:t>Kulové (sférické) zrcadlo</w:t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- podle strany kulového vrchlíku, která odráží světlo, rozlišujeme zrcadlo </w:t>
      </w:r>
      <w:r w:rsidRPr="00154E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duté a vypuklé</w:t>
      </w:r>
    </w:p>
    <w:p w:rsidR="007E34AE" w:rsidRDefault="007E34AE" w:rsidP="00BB1BD8">
      <w:pPr>
        <w:spacing w:after="0"/>
        <w:ind w:right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7E34AE" w:rsidRDefault="00F2039F" w:rsidP="00BB1BD8">
      <w:pPr>
        <w:spacing w:after="0"/>
        <w:ind w:right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239077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514" y="21384"/>
                <wp:lineTo x="21514" y="0"/>
                <wp:lineTo x="0" y="0"/>
              </wp:wrapPolygon>
            </wp:wrapTight>
            <wp:docPr id="1" name="Obrázek 1" descr="C:\Users\OEM\Desktop\kulové zrcad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EM\Desktop\kulové zrcadl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 </w:t>
      </w:r>
    </w:p>
    <w:p w:rsidR="00F2039F" w:rsidRDefault="00F2039F" w:rsidP="00BB1BD8">
      <w:pPr>
        <w:spacing w:after="0"/>
        <w:ind w:right="1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      </w:t>
      </w:r>
      <w:r w:rsidR="00154E7A" w:rsidRPr="00154E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střed křivosti</w: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E6614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S</w:t>
      </w:r>
    </w:p>
    <w:p w:rsidR="002E6614" w:rsidRDefault="00F2039F" w:rsidP="00BB1BD8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      </w:t>
      </w:r>
      <w:r w:rsidR="00154E7A" w:rsidRPr="00154E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vrchol</w: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t>zrcadla</w:t>
      </w:r>
      <w:r w:rsidRPr="00154E7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  <w:r w:rsidR="00154E7A" w:rsidRPr="00154E7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V</w: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F2039F" w:rsidRDefault="00F2039F" w:rsidP="00BB1BD8">
      <w:pPr>
        <w:spacing w:after="0"/>
        <w:ind w:right="1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      </w:t>
      </w:r>
      <w:r w:rsidR="00154E7A" w:rsidRPr="00154E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ohnisko kulového zrcadla</w: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54E7A" w:rsidRPr="00154E7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F</w:t>
      </w:r>
    </w:p>
    <w:p w:rsidR="00F2039F" w:rsidRDefault="00F2039F" w:rsidP="00BB1BD8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      </w:t>
      </w:r>
      <w:r w:rsidR="00154E7A" w:rsidRPr="00154E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optická osa</w: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54E7A" w:rsidRPr="00154E7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o</w: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2039F" w:rsidRDefault="00F2039F" w:rsidP="00BB1BD8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      </w:t>
      </w:r>
      <w:r w:rsidR="00154E7A" w:rsidRPr="00154E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poloměr křivosti</w: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54E7A" w:rsidRPr="00154E7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r</w: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 = |</w:t>
      </w:r>
      <w:r w:rsidR="002E6614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V|, </w:t>
      </w:r>
    </w:p>
    <w:p w:rsidR="00F2039F" w:rsidRDefault="00F2039F" w:rsidP="00BB1BD8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      </w:t>
      </w:r>
      <w:r w:rsidR="00154E7A" w:rsidRPr="00154E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ohnisková vzdálenost</w: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54E7A" w:rsidRPr="00154E7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f.</w: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</w: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Platí: </w:t>
      </w:r>
      <w:r w:rsidR="00154E7A" w:rsidRPr="00154E7A">
        <w:rPr>
          <w:rFonts w:ascii="Times New Roman" w:eastAsia="Times New Roman" w:hAnsi="Times New Roman"/>
          <w:position w:val="-24"/>
          <w:sz w:val="24"/>
          <w:szCs w:val="24"/>
          <w:lang w:eastAsia="cs-CZ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4.5pt" o:ole="">
            <v:imagedata r:id="rId11" o:title=""/>
          </v:shape>
          <o:OLEObject Type="Embed" ProgID="Equation.3" ShapeID="_x0000_i1025" DrawAspect="Content" ObjectID="_1485077142" r:id="rId12"/>
        </w:objec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tbl>
      <w:tblPr>
        <w:tblW w:w="99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8"/>
        <w:gridCol w:w="4274"/>
        <w:gridCol w:w="2818"/>
      </w:tblGrid>
      <w:tr w:rsidR="00D324BF" w:rsidRPr="00D324BF" w:rsidTr="00D324BF">
        <w:trPr>
          <w:gridAfter w:val="1"/>
          <w:wAfter w:w="480" w:type="dxa"/>
          <w:jc w:val="center"/>
        </w:trPr>
        <w:tc>
          <w:tcPr>
            <w:tcW w:w="7092" w:type="dxa"/>
            <w:gridSpan w:val="2"/>
            <w:hideMark/>
          </w:tcPr>
          <w:p w:rsidR="00D324BF" w:rsidRPr="00D324BF" w:rsidRDefault="00D324BF" w:rsidP="00D32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324BF" w:rsidRPr="00D324BF" w:rsidTr="00D324BF">
        <w:trPr>
          <w:jc w:val="center"/>
        </w:trPr>
        <w:tc>
          <w:tcPr>
            <w:tcW w:w="2818" w:type="dxa"/>
            <w:hideMark/>
          </w:tcPr>
          <w:p w:rsidR="00D324BF" w:rsidRPr="00D324BF" w:rsidRDefault="00D324BF" w:rsidP="00D32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092" w:type="dxa"/>
            <w:gridSpan w:val="2"/>
            <w:hideMark/>
          </w:tcPr>
          <w:p w:rsidR="00D324BF" w:rsidRPr="00D324BF" w:rsidRDefault="00D324BF" w:rsidP="00FB776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737FCE" w:rsidRDefault="00737FCE" w:rsidP="00BB1BD8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24BF" w:rsidRDefault="00F436EA" w:rsidP="00BB1BD8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Získat charakter obrazu předmětu lze dvěma způsoby:</w:t>
      </w:r>
    </w:p>
    <w:p w:rsidR="00737FCE" w:rsidRDefault="00737FCE" w:rsidP="00BB1BD8">
      <w:pPr>
        <w:spacing w:after="0"/>
        <w:ind w:right="1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F436EA" w:rsidRPr="00737FCE" w:rsidRDefault="00F436EA" w:rsidP="00BB1BD8">
      <w:pPr>
        <w:spacing w:after="0"/>
        <w:ind w:right="1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737FC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1/ graficky</w:t>
      </w:r>
    </w:p>
    <w:p w:rsidR="00AD0E4F" w:rsidRPr="00D30741" w:rsidRDefault="00154E7A" w:rsidP="00BB1BD8">
      <w:pPr>
        <w:spacing w:after="0"/>
        <w:ind w:right="1"/>
        <w:rPr>
          <w:rFonts w:ascii="Times New Roman" w:eastAsia="Times New Roman" w:hAnsi="Times New Roman"/>
          <w:iCs/>
          <w:color w:val="0070C0"/>
          <w:sz w:val="28"/>
          <w:szCs w:val="28"/>
          <w:lang w:eastAsia="cs-CZ"/>
        </w:rPr>
      </w:pP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- pro zobrazování používáme </w:t>
      </w:r>
      <w:proofErr w:type="spellStart"/>
      <w:r w:rsidRPr="00154E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paraxiální</w:t>
      </w:r>
      <w:proofErr w:type="spellEnd"/>
      <w:r w:rsidRPr="00154E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paprsky</w:t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30741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30741">
        <w:rPr>
          <w:rFonts w:ascii="Times New Roman" w:eastAsia="Times New Roman" w:hAnsi="Times New Roman"/>
          <w:sz w:val="24"/>
          <w:szCs w:val="24"/>
          <w:lang w:eastAsia="cs-CZ"/>
        </w:rPr>
        <w:t xml:space="preserve">tj. paprsky </w:t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v blízkosti optické osy: </w:t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154E7A" w:rsidRDefault="00154E7A" w:rsidP="00BB1BD8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 w:rsidRPr="00D30741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1. paprsek </w:t>
      </w:r>
      <w:r w:rsidR="00D30741">
        <w:rPr>
          <w:rFonts w:ascii="Times New Roman" w:eastAsia="Times New Roman" w:hAnsi="Times New Roman"/>
          <w:iCs/>
          <w:sz w:val="24"/>
          <w:szCs w:val="24"/>
          <w:lang w:eastAsia="cs-CZ"/>
        </w:rPr>
        <w:t>dopadající na zrcadlo rovnoběžně s optickou osou se odráží do ohniska</w:t>
      </w:r>
      <w:r w:rsidR="00BA1870">
        <w:rPr>
          <w:rFonts w:ascii="Times New Roman" w:eastAsia="Times New Roman" w:hAnsi="Times New Roman"/>
          <w:sz w:val="24"/>
          <w:szCs w:val="24"/>
          <w:lang w:eastAsia="cs-CZ"/>
        </w:rPr>
        <w:t xml:space="preserve"> (červený)</w:t>
      </w:r>
      <w:r w:rsidRPr="00D3074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30741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2. </w:t>
      </w:r>
      <w:r w:rsidR="00D30741" w:rsidRPr="00D30741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paprsek </w:t>
      </w:r>
      <w:r w:rsidR="00D30741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dopadající na zrcadlo přes </w:t>
      </w:r>
      <w:r w:rsidR="00A24254">
        <w:rPr>
          <w:rFonts w:ascii="Times New Roman" w:eastAsia="Times New Roman" w:hAnsi="Times New Roman"/>
          <w:iCs/>
          <w:sz w:val="24"/>
          <w:szCs w:val="24"/>
          <w:lang w:eastAsia="cs-CZ"/>
        </w:rPr>
        <w:t>střed</w:t>
      </w:r>
      <w:r w:rsidR="00D30741" w:rsidRPr="00D30741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křivosti </w:t>
      </w:r>
      <w:r w:rsidR="00FB776F">
        <w:rPr>
          <w:rFonts w:ascii="Times New Roman" w:eastAsia="Times New Roman" w:hAnsi="Times New Roman"/>
          <w:iCs/>
          <w:sz w:val="24"/>
          <w:szCs w:val="24"/>
          <w:lang w:eastAsia="cs-CZ"/>
        </w:rPr>
        <w:t>S</w:t>
      </w:r>
      <w:r w:rsidR="00D30741" w:rsidRPr="00D30741">
        <w:rPr>
          <w:rFonts w:ascii="Times New Roman" w:eastAsia="Times New Roman" w:hAnsi="Times New Roman"/>
          <w:sz w:val="24"/>
          <w:szCs w:val="24"/>
          <w:lang w:eastAsia="cs-CZ"/>
        </w:rPr>
        <w:t xml:space="preserve"> se odráží zpět po stejné přímce</w:t>
      </w:r>
      <w:r w:rsidR="00BA1870">
        <w:rPr>
          <w:rFonts w:ascii="Times New Roman" w:eastAsia="Times New Roman" w:hAnsi="Times New Roman"/>
          <w:sz w:val="24"/>
          <w:szCs w:val="24"/>
          <w:lang w:eastAsia="cs-CZ"/>
        </w:rPr>
        <w:t xml:space="preserve"> (modrý)</w:t>
      </w:r>
      <w:r w:rsidRPr="00D3074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30741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3. paprsek </w:t>
      </w:r>
      <w:r w:rsidR="00FB776F">
        <w:rPr>
          <w:rFonts w:ascii="Times New Roman" w:eastAsia="Times New Roman" w:hAnsi="Times New Roman"/>
          <w:iCs/>
          <w:sz w:val="24"/>
          <w:szCs w:val="24"/>
          <w:lang w:eastAsia="cs-CZ"/>
        </w:rPr>
        <w:t>dopadající na zrcadlo</w:t>
      </w:r>
      <w:r w:rsidRPr="00D30741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ohniskem F</w:t>
      </w:r>
      <w:r w:rsidRPr="00D30741">
        <w:rPr>
          <w:rFonts w:ascii="Times New Roman" w:eastAsia="Times New Roman" w:hAnsi="Times New Roman"/>
          <w:sz w:val="24"/>
          <w:szCs w:val="24"/>
          <w:lang w:eastAsia="cs-CZ"/>
        </w:rPr>
        <w:t xml:space="preserve"> se odráží rovnoběžně s optickou osou</w:t>
      </w:r>
      <w:r w:rsidR="00BA1870">
        <w:rPr>
          <w:rFonts w:ascii="Times New Roman" w:eastAsia="Times New Roman" w:hAnsi="Times New Roman"/>
          <w:sz w:val="24"/>
          <w:szCs w:val="24"/>
          <w:lang w:eastAsia="cs-CZ"/>
        </w:rPr>
        <w:t xml:space="preserve"> (zelený)</w:t>
      </w:r>
    </w:p>
    <w:p w:rsidR="00BA1870" w:rsidRDefault="00BA1870" w:rsidP="00BB1BD8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A1870" w:rsidRDefault="00BA1870" w:rsidP="00BB1BD8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985477" cy="1685925"/>
            <wp:effectExtent l="0" t="0" r="0" b="0"/>
            <wp:docPr id="3" name="Obrázek 3" descr="http://www.gymhol.cz/projekt/fyzika/04_zrcadla/04_zrcadla_soubory/imag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ymhol.cz/projekt/fyzika/04_zrcadla/04_zrcadla_soubory/image0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641" cy="16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187" w:rsidRDefault="00FA3187" w:rsidP="00BB1BD8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A1870" w:rsidRDefault="00BA1870" w:rsidP="00BB1BD8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Charakter vzniklého obrazu bude záležet na tom, kde před zrcadlem bude postavený předmět a budeme-l</w:t>
      </w:r>
      <w:r w:rsidR="0071049B">
        <w:rPr>
          <w:rFonts w:ascii="Times New Roman" w:eastAsia="Times New Roman" w:hAnsi="Times New Roman"/>
          <w:sz w:val="24"/>
          <w:szCs w:val="24"/>
          <w:lang w:eastAsia="cs-CZ"/>
        </w:rPr>
        <w:t>i zobrazovat dutým nebo vypuklým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zrcadlem</w:t>
      </w:r>
      <w:r w:rsidR="0071049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C2459B" w:rsidRDefault="0071049B" w:rsidP="00BB1BD8">
      <w:pPr>
        <w:spacing w:after="0"/>
        <w:ind w:right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C2459B">
        <w:rPr>
          <w:rFonts w:ascii="Times New Roman" w:eastAsia="Times New Roman" w:hAnsi="Times New Roman"/>
          <w:color w:val="C00000"/>
          <w:sz w:val="24"/>
          <w:szCs w:val="24"/>
          <w:lang w:eastAsia="cs-CZ"/>
        </w:rPr>
        <w:t>POZOR</w:t>
      </w:r>
      <w:r w:rsidR="00C2459B">
        <w:rPr>
          <w:rFonts w:ascii="Times New Roman" w:eastAsia="Times New Roman" w:hAnsi="Times New Roman"/>
          <w:color w:val="C00000"/>
          <w:sz w:val="24"/>
          <w:szCs w:val="24"/>
          <w:lang w:eastAsia="cs-CZ"/>
        </w:rPr>
        <w:t>!! U vypuklého zrcadla je střed a ohnisko „za zrcadlem“</w:t>
      </w:r>
      <w:r w:rsidR="00C2459B">
        <w:rPr>
          <w:rFonts w:ascii="Times New Roman" w:eastAsia="Times New Roman" w:hAnsi="Times New Roman"/>
          <w:sz w:val="24"/>
          <w:szCs w:val="24"/>
          <w:lang w:eastAsia="cs-CZ"/>
        </w:rPr>
        <w:t xml:space="preserve"> tedy </w: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duté zrcadlo má </w:t>
      </w:r>
      <w:r w:rsidR="00154E7A" w:rsidRPr="00154E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ohnisko skutečné</w:t>
      </w:r>
      <w:r w:rsidR="00154E7A"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, vypuklé zrcadlo má ohnisko </w:t>
      </w:r>
      <w:r w:rsidR="00154E7A" w:rsidRPr="00154E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zdánlivé</w:t>
      </w:r>
    </w:p>
    <w:p w:rsidR="00737FCE" w:rsidRDefault="00737FCE" w:rsidP="00BB1BD8">
      <w:pPr>
        <w:spacing w:after="0"/>
        <w:ind w:right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E764E1" w:rsidRDefault="00E764E1" w:rsidP="00BB1BD8">
      <w:pPr>
        <w:spacing w:after="0"/>
        <w:ind w:right="1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FA31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Příklady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:</w:t>
      </w:r>
    </w:p>
    <w:p w:rsidR="00FA3187" w:rsidRDefault="00E764E1" w:rsidP="00BB1BD8">
      <w:pPr>
        <w:spacing w:after="0"/>
        <w:ind w:right="1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1/ Zjistěte graficky, jak se bude měnit charakter obrazu šipky vysoké 1 cm, kterou postavíme</w:t>
      </w:r>
    </w:p>
    <w:p w:rsidR="00FA3187" w:rsidRDefault="00FA3187" w:rsidP="00BB1BD8">
      <w:pPr>
        <w:spacing w:after="0"/>
        <w:ind w:right="1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</w:t>
      </w:r>
      <w:r w:rsidR="00E764E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před duté zrcadlo kolmo</w:t>
      </w:r>
      <w:r w:rsidR="00AF1BA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na optickou osu: a) před </w:t>
      </w:r>
      <w:proofErr w:type="gramStart"/>
      <w:r w:rsidR="00AF1BA4">
        <w:rPr>
          <w:rFonts w:ascii="Times New Roman" w:eastAsia="Times New Roman" w:hAnsi="Times New Roman"/>
          <w:bCs/>
          <w:sz w:val="24"/>
          <w:szCs w:val="24"/>
          <w:lang w:eastAsia="cs-CZ"/>
        </w:rPr>
        <w:t>střed</w:t>
      </w:r>
      <w:r w:rsidR="00E764E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</w:t>
      </w:r>
      <w:r w:rsidR="00AF1BA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b) do</w:t>
      </w:r>
      <w:proofErr w:type="gramEnd"/>
      <w:r w:rsidR="00AF1BA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středu</w:t>
      </w:r>
      <w:r w:rsidR="00E764E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</w:t>
      </w:r>
      <w:r w:rsidR="00E764E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c) mezi střed </w:t>
      </w:r>
    </w:p>
    <w:p w:rsidR="00E764E1" w:rsidRDefault="00FA3187" w:rsidP="00BB1BD8">
      <w:pPr>
        <w:spacing w:after="0"/>
        <w:ind w:right="1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 </w:t>
      </w:r>
      <w:r w:rsidR="00AF1BA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 </w:t>
      </w:r>
      <w:proofErr w:type="gramStart"/>
      <w:r w:rsidR="00AF1BA4">
        <w:rPr>
          <w:rFonts w:ascii="Times New Roman" w:eastAsia="Times New Roman" w:hAnsi="Times New Roman"/>
          <w:bCs/>
          <w:sz w:val="24"/>
          <w:szCs w:val="24"/>
          <w:lang w:eastAsia="cs-CZ"/>
        </w:rPr>
        <w:t>ohnisko</w:t>
      </w:r>
      <w:r w:rsidR="00E764E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</w:t>
      </w:r>
      <w:r w:rsidR="00E764E1">
        <w:rPr>
          <w:rFonts w:ascii="Times New Roman" w:eastAsia="Times New Roman" w:hAnsi="Times New Roman"/>
          <w:bCs/>
          <w:sz w:val="24"/>
          <w:szCs w:val="24"/>
          <w:lang w:eastAsia="cs-CZ"/>
        </w:rPr>
        <w:t>d) do</w:t>
      </w:r>
      <w:proofErr w:type="gramEnd"/>
      <w:r w:rsidR="00E764E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ohniska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</w:t>
      </w:r>
      <w:r w:rsidR="00E764E1">
        <w:rPr>
          <w:rFonts w:ascii="Times New Roman" w:eastAsia="Times New Roman" w:hAnsi="Times New Roman"/>
          <w:bCs/>
          <w:sz w:val="24"/>
          <w:szCs w:val="24"/>
          <w:lang w:eastAsia="cs-CZ"/>
        </w:rPr>
        <w:t>e) mezi ohnisko a vrchol. Poloměr zrcadla jsou 4 cm.</w:t>
      </w:r>
    </w:p>
    <w:p w:rsidR="00FA3187" w:rsidRDefault="00FA3187" w:rsidP="00737FCE">
      <w:pPr>
        <w:spacing w:after="0"/>
        <w:ind w:right="-448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FA3187" w:rsidRDefault="00E764E1" w:rsidP="00737FCE">
      <w:pPr>
        <w:spacing w:after="0"/>
        <w:ind w:right="-448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2/ Zjistěte graficky charakter obrazu šipky vysoké 1 cm, kterou postavíme před </w:t>
      </w:r>
      <w:r w:rsidR="00FA3187">
        <w:rPr>
          <w:rFonts w:ascii="Times New Roman" w:eastAsia="Times New Roman" w:hAnsi="Times New Roman"/>
          <w:bCs/>
          <w:sz w:val="24"/>
          <w:szCs w:val="24"/>
          <w:lang w:eastAsia="cs-CZ"/>
        </w:rPr>
        <w:t>vypuklé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zrcadlo</w:t>
      </w:r>
    </w:p>
    <w:p w:rsidR="00FA3187" w:rsidRDefault="00FA3187" w:rsidP="00737FCE">
      <w:pPr>
        <w:spacing w:after="0"/>
        <w:ind w:right="-448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</w:t>
      </w:r>
      <w:r w:rsidR="00E764E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kolmo na optickou osu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Poloměr zrcadla jsou 4 cm. </w:t>
      </w:r>
      <w:r w:rsidR="00E764E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:rsidR="00737FCE" w:rsidRPr="00737FCE" w:rsidRDefault="00737FCE" w:rsidP="00737FCE">
      <w:pPr>
        <w:spacing w:after="0"/>
        <w:ind w:right="-448"/>
        <w:rPr>
          <w:rFonts w:ascii="Times New Roman" w:hAnsi="Times New Roman"/>
          <w:sz w:val="24"/>
          <w:szCs w:val="24"/>
        </w:rPr>
      </w:pPr>
      <w:r w:rsidRPr="00737FCE">
        <w:rPr>
          <w:rFonts w:ascii="Times New Roman" w:hAnsi="Times New Roman"/>
          <w:b/>
          <w:i/>
          <w:sz w:val="24"/>
          <w:szCs w:val="24"/>
        </w:rPr>
        <w:lastRenderedPageBreak/>
        <w:t xml:space="preserve">b/početně </w:t>
      </w:r>
    </w:p>
    <w:p w:rsidR="00737FCE" w:rsidRPr="00737FCE" w:rsidRDefault="00737FCE" w:rsidP="00737FCE">
      <w:pPr>
        <w:spacing w:after="0"/>
        <w:ind w:right="-448"/>
        <w:rPr>
          <w:rFonts w:ascii="Times New Roman" w:hAnsi="Times New Roman"/>
          <w:sz w:val="24"/>
          <w:szCs w:val="24"/>
        </w:rPr>
      </w:pPr>
      <w:r w:rsidRPr="00737FCE">
        <w:rPr>
          <w:rFonts w:ascii="Times New Roman" w:hAnsi="Times New Roman"/>
          <w:sz w:val="24"/>
          <w:szCs w:val="24"/>
        </w:rPr>
        <w:t>tato metoda je přesnější. Potřebujeme k ní dvě rovnice.</w:t>
      </w:r>
    </w:p>
    <w:p w:rsidR="00737FCE" w:rsidRDefault="00737FCE" w:rsidP="00737FCE">
      <w:pPr>
        <w:tabs>
          <w:tab w:val="left" w:pos="3969"/>
        </w:tabs>
        <w:spacing w:after="0"/>
        <w:ind w:right="-448"/>
        <w:rPr>
          <w:rFonts w:ascii="Times New Roman" w:hAnsi="Times New Roman"/>
          <w:sz w:val="24"/>
          <w:szCs w:val="24"/>
        </w:rPr>
      </w:pPr>
    </w:p>
    <w:p w:rsidR="00737FCE" w:rsidRPr="00737FCE" w:rsidRDefault="00737FCE" w:rsidP="00737FCE">
      <w:pPr>
        <w:tabs>
          <w:tab w:val="left" w:pos="3969"/>
        </w:tabs>
        <w:spacing w:after="0"/>
        <w:ind w:right="-448"/>
        <w:rPr>
          <w:rFonts w:ascii="Times New Roman" w:hAnsi="Times New Roman"/>
          <w:b/>
          <w:sz w:val="24"/>
          <w:szCs w:val="24"/>
        </w:rPr>
      </w:pPr>
      <w:r w:rsidRPr="00737FCE">
        <w:rPr>
          <w:rFonts w:ascii="Times New Roman" w:hAnsi="Times New Roman"/>
          <w:b/>
          <w:sz w:val="24"/>
          <w:szCs w:val="24"/>
        </w:rPr>
        <w:t>Zobrazovací rovnice</w:t>
      </w:r>
      <w:r w:rsidRPr="00737FCE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737FCE">
        <w:rPr>
          <w:rFonts w:ascii="Times New Roman" w:hAnsi="Times New Roman"/>
          <w:b/>
          <w:sz w:val="24"/>
          <w:szCs w:val="24"/>
        </w:rPr>
        <w:t>Rovnice</w:t>
      </w:r>
      <w:proofErr w:type="spellEnd"/>
      <w:r w:rsidRPr="00737FCE">
        <w:rPr>
          <w:rFonts w:ascii="Times New Roman" w:hAnsi="Times New Roman"/>
          <w:b/>
          <w:sz w:val="24"/>
          <w:szCs w:val="24"/>
        </w:rPr>
        <w:t xml:space="preserve"> zvětšení</w:t>
      </w:r>
      <w:r w:rsidRPr="00737FCE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 w:rsidRPr="00737FCE">
        <w:rPr>
          <w:rFonts w:ascii="Times New Roman" w:hAnsi="Times New Roman"/>
          <w:b/>
          <w:sz w:val="24"/>
          <w:szCs w:val="24"/>
        </w:rPr>
        <w:tab/>
      </w:r>
    </w:p>
    <w:p w:rsidR="00737FCE" w:rsidRPr="00737FCE" w:rsidRDefault="00553DD2" w:rsidP="00737FCE">
      <w:pPr>
        <w:tabs>
          <w:tab w:val="left" w:pos="3969"/>
        </w:tabs>
        <w:spacing w:after="0"/>
        <w:ind w:right="-448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f</m:t>
            </m:r>
          </m:den>
        </m:f>
      </m:oMath>
      <w:r w:rsidR="00737FCE" w:rsidRPr="00737FCE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a </m:t>
            </m:r>
          </m:den>
        </m:f>
      </m:oMath>
      <w:r w:rsidR="00737FCE" w:rsidRPr="00737FCE">
        <w:rPr>
          <w:rFonts w:ascii="Times New Roman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a´</m:t>
            </m:r>
          </m:den>
        </m:f>
      </m:oMath>
      <w:r w:rsidR="00737FCE" w:rsidRPr="00737FC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37FCE">
        <w:rPr>
          <w:rFonts w:ascii="Times New Roman" w:hAnsi="Times New Roman"/>
          <w:sz w:val="28"/>
          <w:szCs w:val="28"/>
        </w:rPr>
        <w:t xml:space="preserve">       </w:t>
      </w:r>
      <w:r w:rsidR="00737FCE" w:rsidRPr="00737FCE">
        <w:rPr>
          <w:rFonts w:ascii="Times New Roman" w:hAnsi="Times New Roman"/>
          <w:sz w:val="28"/>
          <w:szCs w:val="28"/>
        </w:rPr>
        <w:t xml:space="preserve">Z =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a´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="00737FCE" w:rsidRPr="00737FCE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737FCE" w:rsidRPr="00737FCE">
        <w:rPr>
          <w:rFonts w:ascii="Times New Roman" w:hAnsi="Times New Roman"/>
          <w:sz w:val="24"/>
          <w:szCs w:val="24"/>
        </w:rPr>
        <w:t>nebo</w:t>
      </w:r>
      <w:r w:rsidR="00737FCE" w:rsidRPr="00737FCE">
        <w:rPr>
          <w:rFonts w:ascii="Times New Roman" w:hAnsi="Times New Roman"/>
          <w:sz w:val="28"/>
          <w:szCs w:val="28"/>
        </w:rPr>
        <w:t xml:space="preserve">  Z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y´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  <w:proofErr w:type="gramEnd"/>
          </m:den>
        </m:f>
      </m:oMath>
      <w:r w:rsidR="00737FCE" w:rsidRPr="00737FCE">
        <w:rPr>
          <w:rFonts w:ascii="Times New Roman" w:hAnsi="Times New Roman"/>
          <w:sz w:val="28"/>
          <w:szCs w:val="28"/>
        </w:rPr>
        <w:t xml:space="preserve"> </w:t>
      </w:r>
    </w:p>
    <w:p w:rsidR="00737FCE" w:rsidRDefault="00737FCE" w:rsidP="00737FCE">
      <w:pPr>
        <w:tabs>
          <w:tab w:val="left" w:pos="3969"/>
        </w:tabs>
        <w:spacing w:after="0" w:line="240" w:lineRule="auto"/>
        <w:ind w:right="-877"/>
        <w:rPr>
          <w:rFonts w:ascii="Times New Roman" w:hAnsi="Times New Roman"/>
          <w:sz w:val="24"/>
          <w:szCs w:val="24"/>
        </w:rPr>
      </w:pPr>
    </w:p>
    <w:p w:rsidR="00737FCE" w:rsidRDefault="00FA3187" w:rsidP="00737FCE">
      <w:pPr>
        <w:tabs>
          <w:tab w:val="left" w:pos="3969"/>
        </w:tabs>
        <w:spacing w:after="0" w:line="240" w:lineRule="auto"/>
        <w:ind w:right="-8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Platí, že jestliže jsou vypočtené hodnoty</w:t>
      </w:r>
    </w:p>
    <w:p w:rsidR="00737FCE" w:rsidRPr="00737FCE" w:rsidRDefault="00737FCE" w:rsidP="00737FCE">
      <w:pPr>
        <w:tabs>
          <w:tab w:val="left" w:pos="3969"/>
        </w:tabs>
        <w:spacing w:after="0" w:line="240" w:lineRule="auto"/>
        <w:ind w:right="-877"/>
        <w:rPr>
          <w:rFonts w:ascii="Times New Roman" w:hAnsi="Times New Roman"/>
          <w:sz w:val="24"/>
          <w:szCs w:val="24"/>
        </w:rPr>
      </w:pPr>
      <w:r w:rsidRPr="00737FCE">
        <w:rPr>
          <w:rFonts w:ascii="Times New Roman" w:hAnsi="Times New Roman"/>
          <w:sz w:val="24"/>
          <w:szCs w:val="24"/>
        </w:rPr>
        <w:t>a´ &gt; 0 obraz je skutečný</w:t>
      </w:r>
      <w:r w:rsidRPr="00737FCE">
        <w:rPr>
          <w:rFonts w:ascii="Times New Roman" w:hAnsi="Times New Roman"/>
          <w:sz w:val="24"/>
          <w:szCs w:val="24"/>
        </w:rPr>
        <w:tab/>
        <w:t>Z &gt; 0 je obraz přímý</w:t>
      </w:r>
    </w:p>
    <w:p w:rsidR="00737FCE" w:rsidRPr="00737FCE" w:rsidRDefault="00737FCE" w:rsidP="00737FCE">
      <w:pPr>
        <w:tabs>
          <w:tab w:val="left" w:pos="3969"/>
        </w:tabs>
        <w:spacing w:after="0" w:line="240" w:lineRule="auto"/>
        <w:ind w:right="-877"/>
        <w:rPr>
          <w:rFonts w:ascii="Times New Roman" w:hAnsi="Times New Roman"/>
          <w:sz w:val="24"/>
          <w:szCs w:val="24"/>
        </w:rPr>
      </w:pPr>
      <w:r w:rsidRPr="00737FCE">
        <w:rPr>
          <w:rFonts w:ascii="Times New Roman" w:hAnsi="Times New Roman"/>
          <w:sz w:val="24"/>
          <w:szCs w:val="24"/>
        </w:rPr>
        <w:t>a´ &lt; 0 obraz je neskutečný</w:t>
      </w:r>
      <w:r w:rsidRPr="00737FCE">
        <w:rPr>
          <w:rFonts w:ascii="Times New Roman" w:hAnsi="Times New Roman"/>
          <w:sz w:val="24"/>
          <w:szCs w:val="24"/>
        </w:rPr>
        <w:tab/>
        <w:t>Z &lt; 0 je obraz převrácený</w:t>
      </w:r>
    </w:p>
    <w:p w:rsidR="00737FCE" w:rsidRPr="00737FCE" w:rsidRDefault="00737FCE" w:rsidP="00737FCE">
      <w:pPr>
        <w:tabs>
          <w:tab w:val="left" w:pos="3969"/>
        </w:tabs>
        <w:spacing w:after="0" w:line="240" w:lineRule="auto"/>
        <w:ind w:right="-877"/>
        <w:rPr>
          <w:rFonts w:ascii="Times New Roman" w:hAnsi="Times New Roman"/>
          <w:sz w:val="24"/>
          <w:szCs w:val="24"/>
        </w:rPr>
      </w:pPr>
      <w:r w:rsidRPr="00737FCE">
        <w:rPr>
          <w:rFonts w:ascii="Times New Roman" w:hAnsi="Times New Roman"/>
          <w:sz w:val="24"/>
          <w:szCs w:val="24"/>
        </w:rPr>
        <w:tab/>
        <w:t>|Z| &gt; 1 je obraz zvětšený</w:t>
      </w:r>
    </w:p>
    <w:p w:rsidR="00737FCE" w:rsidRPr="00737FCE" w:rsidRDefault="00737FCE" w:rsidP="00737FCE">
      <w:pPr>
        <w:tabs>
          <w:tab w:val="left" w:pos="3969"/>
        </w:tabs>
        <w:spacing w:after="0" w:line="240" w:lineRule="auto"/>
        <w:ind w:right="-877"/>
        <w:rPr>
          <w:rFonts w:ascii="Times New Roman" w:hAnsi="Times New Roman"/>
          <w:sz w:val="24"/>
          <w:szCs w:val="24"/>
        </w:rPr>
      </w:pPr>
      <w:r w:rsidRPr="00737FCE">
        <w:rPr>
          <w:rFonts w:ascii="Times New Roman" w:hAnsi="Times New Roman"/>
          <w:sz w:val="24"/>
          <w:szCs w:val="24"/>
        </w:rPr>
        <w:tab/>
        <w:t>|Z| &lt; 1 je obraz zmenšený</w:t>
      </w:r>
    </w:p>
    <w:p w:rsidR="00737FCE" w:rsidRDefault="00737FCE" w:rsidP="00BB1BD8">
      <w:pPr>
        <w:spacing w:after="0"/>
        <w:ind w:right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154E7A" w:rsidRPr="00154E7A" w:rsidRDefault="00154E7A" w:rsidP="00C67957">
      <w:pPr>
        <w:spacing w:after="0"/>
        <w:ind w:right="1"/>
        <w:rPr>
          <w:rFonts w:ascii="Times New Roman" w:eastAsia="Times New Roman" w:hAnsi="Times New Roman"/>
          <w:sz w:val="24"/>
          <w:szCs w:val="24"/>
          <w:lang w:eastAsia="cs-CZ"/>
        </w:rPr>
      </w:pPr>
      <w:r w:rsidRPr="00154E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br/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Pr="00154E7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Využití</w:t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 w:rsidRPr="00154E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dutá</w:t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 - světlomety, reflektory, astronomické dalekohledy, sluneční elektrárna </w:t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</w:t>
      </w:r>
      <w:r w:rsidR="00960E6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</w:t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t>např.</w:t>
      </w:r>
      <w:r w:rsidR="00056F8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t>ve Francii v </w:t>
      </w:r>
      <w:proofErr w:type="spellStart"/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t>d´Ódeillo</w:t>
      </w:r>
      <w:proofErr w:type="spellEnd"/>
      <w:r w:rsidR="00056F8F">
        <w:rPr>
          <w:rFonts w:ascii="Times New Roman" w:eastAsia="Times New Roman" w:hAnsi="Times New Roman"/>
          <w:sz w:val="24"/>
          <w:szCs w:val="24"/>
          <w:lang w:eastAsia="cs-CZ"/>
        </w:rPr>
        <w:t>, zubařská zrcátka, kosmetická zrcátka</w:t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154E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               vypuklá</w:t>
      </w:r>
      <w:r w:rsidR="00960E65">
        <w:rPr>
          <w:rFonts w:ascii="Times New Roman" w:eastAsia="Times New Roman" w:hAnsi="Times New Roman"/>
          <w:sz w:val="24"/>
          <w:szCs w:val="24"/>
          <w:lang w:eastAsia="cs-CZ"/>
        </w:rPr>
        <w:t xml:space="preserve"> -</w:t>
      </w:r>
      <w:r w:rsidRPr="00154E7A">
        <w:rPr>
          <w:rFonts w:ascii="Times New Roman" w:eastAsia="Times New Roman" w:hAnsi="Times New Roman"/>
          <w:sz w:val="24"/>
          <w:szCs w:val="24"/>
          <w:lang w:eastAsia="cs-CZ"/>
        </w:rPr>
        <w:t xml:space="preserve"> zrcadla v nepřehledných křižovatkách, zpětná zrcátka</w:t>
      </w:r>
    </w:p>
    <w:p w:rsidR="00056F8F" w:rsidRDefault="00056F8F" w:rsidP="00C67957">
      <w:pPr>
        <w:spacing w:after="0"/>
        <w:ind w:right="1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</w:p>
    <w:p w:rsidR="002E6614" w:rsidRDefault="002E6614" w:rsidP="00C67957">
      <w:pPr>
        <w:ind w:right="1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</w:p>
    <w:p w:rsidR="00DB04A8" w:rsidRPr="00D44D89" w:rsidRDefault="00AD0E4F" w:rsidP="00C67957">
      <w:pPr>
        <w:spacing w:after="0" w:line="240" w:lineRule="auto"/>
        <w:ind w:right="1"/>
        <w:rPr>
          <w:rFonts w:ascii="Times New Roman" w:eastAsia="Times New Roman" w:hAnsi="Times New Roman"/>
          <w:b/>
          <w:lang w:eastAsia="cs-CZ"/>
        </w:rPr>
      </w:pPr>
      <w:r w:rsidRPr="00D44D89">
        <w:rPr>
          <w:rFonts w:ascii="Times New Roman" w:eastAsia="Times New Roman" w:hAnsi="Times New Roman"/>
          <w:b/>
          <w:lang w:eastAsia="cs-CZ"/>
        </w:rPr>
        <w:t>Příklady:</w:t>
      </w:r>
    </w:p>
    <w:p w:rsidR="0063430F" w:rsidRDefault="00AD0E4F" w:rsidP="00A16D40">
      <w:pPr>
        <w:spacing w:after="0" w:line="240" w:lineRule="auto"/>
        <w:ind w:right="1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1. Před</w:t>
      </w:r>
      <w:r w:rsidR="00C30499">
        <w:rPr>
          <w:rFonts w:ascii="Times New Roman" w:eastAsia="Times New Roman" w:hAnsi="Times New Roman"/>
          <w:lang w:eastAsia="cs-CZ"/>
        </w:rPr>
        <w:t xml:space="preserve">mět vysoký 1 cm stojí kolmo na optickou osu kulového zrcadla o poloměru křivosti 4 cm </w:t>
      </w:r>
    </w:p>
    <w:p w:rsidR="00B7111F" w:rsidRDefault="0063430F" w:rsidP="00A16D40">
      <w:pPr>
        <w:spacing w:after="0" w:line="240" w:lineRule="auto"/>
        <w:ind w:right="1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  </w:t>
      </w:r>
      <w:r w:rsidR="00C30499">
        <w:rPr>
          <w:rFonts w:ascii="Times New Roman" w:eastAsia="Times New Roman" w:hAnsi="Times New Roman"/>
          <w:lang w:eastAsia="cs-CZ"/>
        </w:rPr>
        <w:t>ve vzdálenosti 6 cm od vrcholu zrcadla</w:t>
      </w:r>
      <w:r w:rsidR="00DD4BDC">
        <w:rPr>
          <w:rFonts w:ascii="Times New Roman" w:eastAsia="Times New Roman" w:hAnsi="Times New Roman"/>
          <w:lang w:eastAsia="cs-CZ"/>
        </w:rPr>
        <w:t>. P</w:t>
      </w:r>
      <w:r w:rsidR="00C30499">
        <w:rPr>
          <w:rFonts w:ascii="Times New Roman" w:eastAsia="Times New Roman" w:hAnsi="Times New Roman"/>
          <w:lang w:eastAsia="cs-CZ"/>
        </w:rPr>
        <w:t xml:space="preserve">očetně zjistěte </w:t>
      </w:r>
      <w:r w:rsidR="00DD4BDC">
        <w:rPr>
          <w:rFonts w:ascii="Times New Roman" w:eastAsia="Times New Roman" w:hAnsi="Times New Roman"/>
          <w:lang w:eastAsia="cs-CZ"/>
        </w:rPr>
        <w:t>velikost</w:t>
      </w:r>
      <w:r w:rsidR="00C30499">
        <w:rPr>
          <w:rFonts w:ascii="Times New Roman" w:eastAsia="Times New Roman" w:hAnsi="Times New Roman"/>
          <w:lang w:eastAsia="cs-CZ"/>
        </w:rPr>
        <w:t xml:space="preserve"> a vlastnosti </w:t>
      </w:r>
      <w:r w:rsidR="00B7111F">
        <w:rPr>
          <w:rFonts w:ascii="Times New Roman" w:eastAsia="Times New Roman" w:hAnsi="Times New Roman"/>
          <w:lang w:eastAsia="cs-CZ"/>
        </w:rPr>
        <w:t>obrazu.</w:t>
      </w:r>
    </w:p>
    <w:p w:rsidR="00AD0E4F" w:rsidRDefault="00553DD2" w:rsidP="00A16D40">
      <w:pPr>
        <w:spacing w:after="0" w:line="240" w:lineRule="auto"/>
        <w:ind w:right="1"/>
        <w:jc w:val="right"/>
        <w:rPr>
          <w:rFonts w:ascii="Times New Roman" w:eastAsia="Times New Roman" w:hAnsi="Times New Roman"/>
          <w:lang w:eastAsia="cs-CZ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lang w:eastAsia="cs-C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lang w:eastAsia="cs-CZ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lang w:eastAsia="cs-CZ"/>
                  </w:rPr>
                  <m:t>a´=3cm; Z=-0,5;y´=0,5 cm;</m:t>
                </m:r>
              </m:e>
              <m:e>
                <m:r>
                  <w:rPr>
                    <w:rFonts w:ascii="Cambria Math" w:eastAsia="Times New Roman" w:hAnsi="Cambria Math"/>
                    <w:lang w:eastAsia="cs-CZ"/>
                  </w:rPr>
                  <m:t>skutečný,   převrácený,  zmenšený</m:t>
                </m:r>
              </m:e>
            </m:eqArr>
          </m:e>
        </m:d>
      </m:oMath>
      <w:r w:rsidR="00C30499">
        <w:rPr>
          <w:rFonts w:ascii="Times New Roman" w:eastAsia="Times New Roman" w:hAnsi="Times New Roman"/>
          <w:lang w:eastAsia="cs-CZ"/>
        </w:rPr>
        <w:t xml:space="preserve"> </w:t>
      </w:r>
    </w:p>
    <w:p w:rsidR="00E764E1" w:rsidRDefault="00E764E1" w:rsidP="00A16D40">
      <w:pPr>
        <w:spacing w:after="0" w:line="240" w:lineRule="auto"/>
        <w:ind w:right="1"/>
        <w:rPr>
          <w:rFonts w:ascii="Times New Roman" w:eastAsia="Times New Roman" w:hAnsi="Times New Roman"/>
          <w:lang w:eastAsia="cs-CZ"/>
        </w:rPr>
      </w:pPr>
    </w:p>
    <w:p w:rsidR="0063430F" w:rsidRDefault="0042269C" w:rsidP="00A16D40">
      <w:pPr>
        <w:spacing w:after="0" w:line="240" w:lineRule="auto"/>
        <w:ind w:right="1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2. Duté zrcadlo vytváří na stínítku dvakrát zmenšený obraz předmětu.  Vzdálenost mezi </w:t>
      </w:r>
      <w:r w:rsidR="00570DB7">
        <w:rPr>
          <w:rFonts w:ascii="Times New Roman" w:eastAsia="Times New Roman" w:hAnsi="Times New Roman"/>
          <w:lang w:eastAsia="cs-CZ"/>
        </w:rPr>
        <w:t>zrcadlem</w:t>
      </w:r>
    </w:p>
    <w:p w:rsidR="0042269C" w:rsidRDefault="0063430F" w:rsidP="00A16D40">
      <w:pPr>
        <w:spacing w:after="0" w:line="240" w:lineRule="auto"/>
        <w:ind w:right="1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  </w:t>
      </w:r>
      <w:proofErr w:type="gramStart"/>
      <w:r w:rsidR="0042269C">
        <w:rPr>
          <w:rFonts w:ascii="Times New Roman" w:eastAsia="Times New Roman" w:hAnsi="Times New Roman"/>
          <w:lang w:eastAsia="cs-CZ"/>
        </w:rPr>
        <w:t xml:space="preserve">a 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="0042269C">
        <w:rPr>
          <w:rFonts w:ascii="Times New Roman" w:eastAsia="Times New Roman" w:hAnsi="Times New Roman"/>
          <w:lang w:eastAsia="cs-CZ"/>
        </w:rPr>
        <w:t>stínítkem</w:t>
      </w:r>
      <w:proofErr w:type="gramEnd"/>
      <w:r w:rsidR="0042269C">
        <w:rPr>
          <w:rFonts w:ascii="Times New Roman" w:eastAsia="Times New Roman" w:hAnsi="Times New Roman"/>
          <w:lang w:eastAsia="cs-CZ"/>
        </w:rPr>
        <w:t xml:space="preserve"> je 60 cm. Určete vzdálenost předmětu od vrcholu zrcadla a poloměr křivosti zrcadla.</w:t>
      </w:r>
    </w:p>
    <w:p w:rsidR="00154E7A" w:rsidRPr="00C37EE3" w:rsidRDefault="00553DD2" w:rsidP="00A16D40">
      <w:pPr>
        <w:spacing w:after="0" w:line="240" w:lineRule="auto"/>
        <w:ind w:right="1"/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a=120 cm;r=80 cm</m:t>
              </m:r>
            </m:e>
          </m:d>
        </m:oMath>
      </m:oMathPara>
    </w:p>
    <w:p w:rsidR="0063430F" w:rsidRDefault="0063430F" w:rsidP="00A16D40">
      <w:pPr>
        <w:spacing w:after="0" w:line="240" w:lineRule="auto"/>
        <w:ind w:right="1"/>
        <w:rPr>
          <w:rFonts w:ascii="Times New Roman" w:eastAsia="Times New Roman" w:hAnsi="Times New Roman"/>
          <w:lang w:eastAsia="cs-CZ"/>
        </w:rPr>
      </w:pPr>
    </w:p>
    <w:p w:rsidR="00A16D40" w:rsidRDefault="00B7111F" w:rsidP="00A16D40">
      <w:pPr>
        <w:spacing w:after="0" w:line="240" w:lineRule="auto"/>
        <w:ind w:right="1"/>
        <w:rPr>
          <w:rFonts w:ascii="Times New Roman" w:eastAsia="Times New Roman" w:hAnsi="Times New Roman"/>
          <w:lang w:eastAsia="cs-CZ"/>
        </w:rPr>
      </w:pPr>
      <w:r w:rsidRPr="00647AA7">
        <w:rPr>
          <w:rFonts w:ascii="Times New Roman" w:eastAsia="Times New Roman" w:hAnsi="Times New Roman"/>
          <w:lang w:eastAsia="cs-CZ"/>
        </w:rPr>
        <w:t>3</w:t>
      </w:r>
      <w:r w:rsidRPr="00B7111F">
        <w:rPr>
          <w:rFonts w:ascii="Times New Roman" w:eastAsia="Times New Roman" w:hAnsi="Times New Roman"/>
          <w:lang w:eastAsia="cs-CZ"/>
        </w:rPr>
        <w:t>. Předmět je ve vzdáleno</w:t>
      </w:r>
      <w:r>
        <w:rPr>
          <w:rFonts w:ascii="Times New Roman" w:eastAsia="Times New Roman" w:hAnsi="Times New Roman"/>
          <w:lang w:eastAsia="cs-CZ"/>
        </w:rPr>
        <w:t xml:space="preserve">sti 40 cm před </w:t>
      </w:r>
      <w:r w:rsidR="00570DB7">
        <w:rPr>
          <w:rFonts w:ascii="Times New Roman" w:eastAsia="Times New Roman" w:hAnsi="Times New Roman"/>
          <w:lang w:eastAsia="cs-CZ"/>
        </w:rPr>
        <w:t>dutým</w:t>
      </w:r>
      <w:bookmarkStart w:id="0" w:name="_GoBack"/>
      <w:bookmarkEnd w:id="0"/>
      <w:r>
        <w:rPr>
          <w:rFonts w:ascii="Times New Roman" w:eastAsia="Times New Roman" w:hAnsi="Times New Roman"/>
          <w:lang w:eastAsia="cs-CZ"/>
        </w:rPr>
        <w:t xml:space="preserve"> zrcadlem o poloměru křivosti 20 cm. Určete </w:t>
      </w:r>
      <w:r w:rsidR="00647AA7">
        <w:rPr>
          <w:rFonts w:ascii="Times New Roman" w:eastAsia="Times New Roman" w:hAnsi="Times New Roman"/>
          <w:lang w:eastAsia="cs-CZ"/>
        </w:rPr>
        <w:t>všechny</w:t>
      </w:r>
    </w:p>
    <w:p w:rsidR="00B7111F" w:rsidRDefault="0063430F" w:rsidP="00A16D40">
      <w:pPr>
        <w:spacing w:after="0" w:line="240" w:lineRule="auto"/>
        <w:ind w:right="1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 </w:t>
      </w:r>
      <w:r w:rsidR="00647AA7">
        <w:rPr>
          <w:rFonts w:ascii="Times New Roman" w:eastAsia="Times New Roman" w:hAnsi="Times New Roman"/>
          <w:lang w:eastAsia="cs-CZ"/>
        </w:rPr>
        <w:t xml:space="preserve"> vlastnosti obrazu.</w:t>
      </w:r>
    </w:p>
    <w:p w:rsidR="00647AA7" w:rsidRPr="00C37EE3" w:rsidRDefault="00553DD2" w:rsidP="00A16D40">
      <w:pPr>
        <w:spacing w:after="0" w:line="240" w:lineRule="auto"/>
        <w:ind w:right="1"/>
        <w:rPr>
          <w:rFonts w:ascii="Times New Roman" w:eastAsia="Times New Roman" w:hAnsi="Times New Roman"/>
          <w:lang w:eastAsia="cs-CZ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="Times New Roman" w:hAnsi="Cambria Math"/>
                  <w:i/>
                  <w:lang w:eastAsia="cs-C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lang w:eastAsia="cs-CZ"/>
                    </w:rPr>
                  </m:ctrlPr>
                </m:eqArrPr>
                <m:e>
                  <m:r>
                    <w:rPr>
                      <w:rFonts w:ascii="Cambria Math" w:eastAsia="Times New Roman" w:hAnsi="Cambria Math"/>
                      <w:lang w:eastAsia="cs-CZ"/>
                    </w:rPr>
                    <m:t>Z= 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lang w:eastAsia="cs-C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lang w:eastAsia="cs-C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lang w:eastAsia="cs-CZ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/>
                      <w:lang w:eastAsia="cs-CZ"/>
                    </w:rPr>
                    <m:t>; a´=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lang w:eastAsia="cs-C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lang w:eastAsia="cs-CZ"/>
                        </w:rPr>
                        <m:t>40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lang w:eastAsia="cs-CZ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/>
                      <w:lang w:eastAsia="cs-CZ"/>
                    </w:rPr>
                    <m:t xml:space="preserve"> </m:t>
                  </m:r>
                </m:e>
                <m:e>
                  <m:r>
                    <w:rPr>
                      <w:rFonts w:ascii="Cambria Math" w:eastAsia="Times New Roman" w:hAnsi="Cambria Math"/>
                      <w:lang w:eastAsia="cs-CZ"/>
                    </w:rPr>
                    <m:t>skutečný, převrácený, zmenšený</m:t>
                  </m:r>
                </m:e>
              </m:eqArr>
            </m:e>
          </m:d>
        </m:oMath>
      </m:oMathPara>
    </w:p>
    <w:p w:rsidR="0063430F" w:rsidRDefault="0063430F" w:rsidP="00A16D40">
      <w:pPr>
        <w:spacing w:after="0" w:line="240" w:lineRule="auto"/>
        <w:ind w:right="1"/>
        <w:rPr>
          <w:rFonts w:ascii="Times New Roman" w:eastAsia="Times New Roman" w:hAnsi="Times New Roman"/>
          <w:lang w:eastAsia="cs-CZ"/>
        </w:rPr>
      </w:pPr>
    </w:p>
    <w:p w:rsidR="00A16D40" w:rsidRDefault="00647AA7" w:rsidP="00A16D40">
      <w:pPr>
        <w:spacing w:after="0" w:line="240" w:lineRule="auto"/>
        <w:ind w:right="1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4. Předmět vysoký 1 cm stojí kolmo na optickou osu ve vzdálenosti 2 </w:t>
      </w:r>
      <w:r w:rsidR="00D44D89">
        <w:rPr>
          <w:rFonts w:ascii="Times New Roman" w:eastAsia="Times New Roman" w:hAnsi="Times New Roman"/>
          <w:lang w:eastAsia="cs-CZ"/>
        </w:rPr>
        <w:t>c</w:t>
      </w:r>
      <w:r>
        <w:rPr>
          <w:rFonts w:ascii="Times New Roman" w:eastAsia="Times New Roman" w:hAnsi="Times New Roman"/>
          <w:lang w:eastAsia="cs-CZ"/>
        </w:rPr>
        <w:t>m od vypuklého zrcadla</w:t>
      </w:r>
    </w:p>
    <w:p w:rsidR="00647AA7" w:rsidRDefault="00647AA7" w:rsidP="00A16D40">
      <w:pPr>
        <w:spacing w:after="0" w:line="240" w:lineRule="auto"/>
        <w:ind w:right="1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</w:t>
      </w:r>
      <w:r w:rsidR="00A16D40">
        <w:rPr>
          <w:rFonts w:ascii="Times New Roman" w:eastAsia="Times New Roman" w:hAnsi="Times New Roman"/>
          <w:lang w:eastAsia="cs-CZ"/>
        </w:rPr>
        <w:t xml:space="preserve">   </w:t>
      </w:r>
      <w:r>
        <w:rPr>
          <w:rFonts w:ascii="Times New Roman" w:eastAsia="Times New Roman" w:hAnsi="Times New Roman"/>
          <w:lang w:eastAsia="cs-CZ"/>
        </w:rPr>
        <w:t>s poloměrem křivosti 4 cm. Určete graficky i početně vlastnosti obrazu.</w:t>
      </w:r>
    </w:p>
    <w:p w:rsidR="00D44D89" w:rsidRPr="00C37EE3" w:rsidRDefault="00553DD2" w:rsidP="00A16D40">
      <w:pPr>
        <w:spacing w:after="0" w:line="240" w:lineRule="auto"/>
        <w:ind w:right="1"/>
        <w:rPr>
          <w:rFonts w:ascii="Times New Roman" w:eastAsia="Times New Roman" w:hAnsi="Times New Roman"/>
          <w:lang w:eastAsia="cs-CZ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="Times New Roman" w:hAnsi="Cambria Math"/>
                  <w:i/>
                  <w:lang w:eastAsia="cs-C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lang w:eastAsia="cs-CZ"/>
                    </w:rPr>
                  </m:ctrlPr>
                </m:eqArrPr>
                <m:e>
                  <m:r>
                    <w:rPr>
                      <w:rFonts w:ascii="Cambria Math" w:eastAsia="Times New Roman" w:hAnsi="Cambria Math"/>
                      <w:lang w:eastAsia="cs-CZ"/>
                    </w:rPr>
                    <m:t>a´= -1 cm;Z=0,5;y´=0,5 cm;</m:t>
                  </m:r>
                </m:e>
                <m:e>
                  <m:r>
                    <w:rPr>
                      <w:rFonts w:ascii="Cambria Math" w:eastAsia="Times New Roman" w:hAnsi="Cambria Math"/>
                      <w:lang w:eastAsia="cs-CZ"/>
                    </w:rPr>
                    <m:t>neskutečný,   přímý,   zmenšený</m:t>
                  </m:r>
                </m:e>
              </m:eqArr>
            </m:e>
          </m:d>
        </m:oMath>
      </m:oMathPara>
    </w:p>
    <w:p w:rsidR="0063430F" w:rsidRDefault="0063430F" w:rsidP="00A16D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D40" w:rsidRDefault="00F9520F" w:rsidP="00A16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D40">
        <w:rPr>
          <w:rFonts w:ascii="Times New Roman" w:hAnsi="Times New Roman"/>
          <w:sz w:val="24"/>
          <w:szCs w:val="24"/>
        </w:rPr>
        <w:t xml:space="preserve">5. </w:t>
      </w:r>
      <w:r w:rsidR="00A16D40" w:rsidRPr="00A16D40">
        <w:rPr>
          <w:rFonts w:ascii="Times New Roman" w:hAnsi="Times New Roman"/>
          <w:sz w:val="24"/>
          <w:szCs w:val="24"/>
        </w:rPr>
        <w:t>Na nepřehledné křižovatce je umístěné</w:t>
      </w:r>
      <w:r w:rsidR="00A16D40">
        <w:rPr>
          <w:rFonts w:ascii="Times New Roman" w:hAnsi="Times New Roman"/>
          <w:sz w:val="24"/>
          <w:szCs w:val="24"/>
        </w:rPr>
        <w:t xml:space="preserve"> vypuklé zrcadlo o poloměru 4 m. Jak daleko od něj</w:t>
      </w:r>
    </w:p>
    <w:p w:rsidR="00647AA7" w:rsidRDefault="00A16D40" w:rsidP="00A16D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bude stát automobil, aby jeho obraz byl poloviční?</w:t>
      </w:r>
    </w:p>
    <w:p w:rsidR="00A16D40" w:rsidRPr="00A16D40" w:rsidRDefault="00A16D40" w:rsidP="00A16D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[ 2 m ]</w:t>
      </w:r>
    </w:p>
    <w:sectPr w:rsidR="00A16D40" w:rsidRPr="00A16D40" w:rsidSect="00584597">
      <w:footerReference w:type="even" r:id="rId14"/>
      <w:footerReference w:type="default" r:id="rId15"/>
      <w:pgSz w:w="11906" w:h="16838"/>
      <w:pgMar w:top="1135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D2" w:rsidRDefault="00553DD2" w:rsidP="00154E7A">
      <w:pPr>
        <w:spacing w:after="0" w:line="240" w:lineRule="auto"/>
      </w:pPr>
      <w:r>
        <w:separator/>
      </w:r>
    </w:p>
  </w:endnote>
  <w:endnote w:type="continuationSeparator" w:id="0">
    <w:p w:rsidR="00553DD2" w:rsidRDefault="00553DD2" w:rsidP="0015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7A" w:rsidRDefault="00154E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54E7A" w:rsidRDefault="00154E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7A" w:rsidRDefault="00154E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0DB7">
      <w:rPr>
        <w:rStyle w:val="slostrnky"/>
        <w:noProof/>
      </w:rPr>
      <w:t>2</w:t>
    </w:r>
    <w:r>
      <w:rPr>
        <w:rStyle w:val="slostrnky"/>
      </w:rPr>
      <w:fldChar w:fldCharType="end"/>
    </w:r>
  </w:p>
  <w:p w:rsidR="00154E7A" w:rsidRDefault="00154E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D2" w:rsidRDefault="00553DD2" w:rsidP="00154E7A">
      <w:pPr>
        <w:spacing w:after="0" w:line="240" w:lineRule="auto"/>
      </w:pPr>
      <w:r>
        <w:separator/>
      </w:r>
    </w:p>
  </w:footnote>
  <w:footnote w:type="continuationSeparator" w:id="0">
    <w:p w:rsidR="00553DD2" w:rsidRDefault="00553DD2" w:rsidP="0015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532FD"/>
    <w:multiLevelType w:val="hybridMultilevel"/>
    <w:tmpl w:val="52666CDC"/>
    <w:lvl w:ilvl="0" w:tplc="303A8F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430E11"/>
    <w:multiLevelType w:val="hybridMultilevel"/>
    <w:tmpl w:val="C7DE3C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3A"/>
    <w:rsid w:val="00056F8F"/>
    <w:rsid w:val="000D428F"/>
    <w:rsid w:val="000F23E8"/>
    <w:rsid w:val="00146A90"/>
    <w:rsid w:val="00154E7A"/>
    <w:rsid w:val="002E6614"/>
    <w:rsid w:val="00353B91"/>
    <w:rsid w:val="0042269C"/>
    <w:rsid w:val="004409DC"/>
    <w:rsid w:val="00453EA9"/>
    <w:rsid w:val="004836DD"/>
    <w:rsid w:val="004A447D"/>
    <w:rsid w:val="00506F0B"/>
    <w:rsid w:val="00553DD2"/>
    <w:rsid w:val="00570DB7"/>
    <w:rsid w:val="005757ED"/>
    <w:rsid w:val="00584597"/>
    <w:rsid w:val="00584C2A"/>
    <w:rsid w:val="006203D8"/>
    <w:rsid w:val="0063430F"/>
    <w:rsid w:val="00647AA7"/>
    <w:rsid w:val="006508E5"/>
    <w:rsid w:val="006E4F72"/>
    <w:rsid w:val="0071049B"/>
    <w:rsid w:val="0073127B"/>
    <w:rsid w:val="00737FCE"/>
    <w:rsid w:val="007A6493"/>
    <w:rsid w:val="007E34AE"/>
    <w:rsid w:val="00876D56"/>
    <w:rsid w:val="008B3BDB"/>
    <w:rsid w:val="008F33E5"/>
    <w:rsid w:val="00904083"/>
    <w:rsid w:val="00960E65"/>
    <w:rsid w:val="00987DCC"/>
    <w:rsid w:val="00A16D40"/>
    <w:rsid w:val="00A24254"/>
    <w:rsid w:val="00AA7BF2"/>
    <w:rsid w:val="00AD0E4F"/>
    <w:rsid w:val="00AF1BA4"/>
    <w:rsid w:val="00AF325A"/>
    <w:rsid w:val="00B7111F"/>
    <w:rsid w:val="00B77F5B"/>
    <w:rsid w:val="00BA1870"/>
    <w:rsid w:val="00BB1BD8"/>
    <w:rsid w:val="00C2459B"/>
    <w:rsid w:val="00C30499"/>
    <w:rsid w:val="00C37EE3"/>
    <w:rsid w:val="00C545E2"/>
    <w:rsid w:val="00C67957"/>
    <w:rsid w:val="00CF3B53"/>
    <w:rsid w:val="00D213CB"/>
    <w:rsid w:val="00D30741"/>
    <w:rsid w:val="00D324BF"/>
    <w:rsid w:val="00D44D89"/>
    <w:rsid w:val="00DB04A8"/>
    <w:rsid w:val="00DC1B06"/>
    <w:rsid w:val="00DD4BDC"/>
    <w:rsid w:val="00DF19DD"/>
    <w:rsid w:val="00E764E1"/>
    <w:rsid w:val="00E83531"/>
    <w:rsid w:val="00EA6D65"/>
    <w:rsid w:val="00F2039F"/>
    <w:rsid w:val="00F22F3A"/>
    <w:rsid w:val="00F436EA"/>
    <w:rsid w:val="00F9520F"/>
    <w:rsid w:val="00F95D88"/>
    <w:rsid w:val="00FA3187"/>
    <w:rsid w:val="00FB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E7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154E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semiHidden/>
    <w:rsid w:val="00154E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154E7A"/>
  </w:style>
  <w:style w:type="paragraph" w:styleId="Zhlav">
    <w:name w:val="header"/>
    <w:basedOn w:val="Normln"/>
    <w:link w:val="ZhlavChar"/>
    <w:semiHidden/>
    <w:rsid w:val="00154E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semiHidden/>
    <w:rsid w:val="00154E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uiPriority w:val="99"/>
    <w:semiHidden/>
    <w:rsid w:val="00C3049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30499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F23E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F2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4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E7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154E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semiHidden/>
    <w:rsid w:val="00154E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154E7A"/>
  </w:style>
  <w:style w:type="paragraph" w:styleId="Zhlav">
    <w:name w:val="header"/>
    <w:basedOn w:val="Normln"/>
    <w:link w:val="ZhlavChar"/>
    <w:semiHidden/>
    <w:rsid w:val="00154E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semiHidden/>
    <w:rsid w:val="00154E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uiPriority w:val="99"/>
    <w:semiHidden/>
    <w:rsid w:val="00C3049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30499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F23E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F2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1C60-01F8-4546-90FA-754D99AC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762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Z.Š.A.K.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OEM</cp:lastModifiedBy>
  <cp:revision>24</cp:revision>
  <dcterms:created xsi:type="dcterms:W3CDTF">2014-03-14T08:40:00Z</dcterms:created>
  <dcterms:modified xsi:type="dcterms:W3CDTF">2015-02-10T11:39:00Z</dcterms:modified>
</cp:coreProperties>
</file>